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77" w:rsidRDefault="0032366C" w:rsidP="0099247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8.2pt;margin-top:-5.3pt;width:187.05pt;height:108pt;z-index:251659264;mso-width-percent:400;mso-height-percent:200;mso-width-percent:400;mso-height-percent:200;mso-width-relative:margin;mso-height-relative:margin" stroked="f">
            <v:textbox style="mso-next-textbox:#_x0000_s1029;mso-fit-shape-to-text:t">
              <w:txbxContent>
                <w:p w:rsidR="00C510F0" w:rsidRDefault="00C510F0" w:rsidP="003D79BB">
                  <w:r>
                    <w:t>СОГЛАСОВАНО</w:t>
                  </w:r>
                </w:p>
                <w:p w:rsidR="00C510F0" w:rsidRDefault="00C510F0" w:rsidP="003D79BB">
                  <w:r>
                    <w:t>Начальник Управления по физической культуре и спорту администрации ЭМР</w:t>
                  </w:r>
                </w:p>
                <w:p w:rsidR="00C510F0" w:rsidRDefault="00C510F0" w:rsidP="003D79BB">
                  <w:pPr>
                    <w:spacing w:before="240" w:after="120"/>
                  </w:pPr>
                  <w:r>
                    <w:t>___________ А.С.  Афанасьев</w:t>
                  </w:r>
                </w:p>
              </w:txbxContent>
            </v:textbox>
          </v:shape>
        </w:pict>
      </w:r>
    </w:p>
    <w:p w:rsidR="00992477" w:rsidRPr="00E214B4" w:rsidRDefault="00992477" w:rsidP="00992477">
      <w:pPr>
        <w:jc w:val="both"/>
        <w:rPr>
          <w:sz w:val="28"/>
          <w:szCs w:val="28"/>
        </w:rPr>
      </w:pPr>
    </w:p>
    <w:p w:rsidR="00992477" w:rsidRPr="00E214B4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Default="0032366C" w:rsidP="0099247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20.95pt;margin-top:13.5pt;width:198.4pt;height:82.2pt;z-index:251657216;mso-width-percent:400;mso-height-percent:200;mso-width-percent:400;mso-height-percent:200;mso-width-relative:margin;mso-height-relative:margin" stroked="f">
            <v:textbox style="mso-next-textbox:#_x0000_s1027;mso-fit-shape-to-text:t">
              <w:txbxContent>
                <w:p w:rsidR="00C510F0" w:rsidRDefault="00C510F0" w:rsidP="00992477">
                  <w:r>
                    <w:t>ПРИНЯТО</w:t>
                  </w:r>
                </w:p>
                <w:p w:rsidR="00C510F0" w:rsidRDefault="00C510F0" w:rsidP="00992477">
                  <w:r>
                    <w:t>на общем собрании трудового коллектива</w:t>
                  </w:r>
                </w:p>
                <w:p w:rsidR="00C510F0" w:rsidRDefault="00C510F0" w:rsidP="00992477">
                  <w:pPr>
                    <w:spacing w:before="120"/>
                  </w:pPr>
                  <w:r>
                    <w:t>Протокол № ______</w:t>
                  </w:r>
                </w:p>
                <w:p w:rsidR="00C510F0" w:rsidRDefault="00C510F0" w:rsidP="00992477">
                  <w:r>
                    <w:t>от ___________________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n-US"/>
        </w:rPr>
        <w:pict>
          <v:shape id="_x0000_s1026" type="#_x0000_t202" style="position:absolute;left:0;text-align:left;margin-left:275.95pt;margin-top:12.2pt;width:187.1pt;height:108pt;z-index:251658240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C510F0" w:rsidRDefault="00C510F0" w:rsidP="00992477">
                  <w:r>
                    <w:t>УТВЕРЖДАЮ</w:t>
                  </w:r>
                </w:p>
                <w:p w:rsidR="00C510F0" w:rsidRDefault="00C510F0" w:rsidP="00992477">
                  <w:r>
                    <w:t>Директор МБОУДОД</w:t>
                  </w:r>
                </w:p>
                <w:p w:rsidR="00C510F0" w:rsidRDefault="00C510F0" w:rsidP="00992477">
                  <w:r>
                    <w:t>«ДЮСШ «Юность»</w:t>
                  </w:r>
                </w:p>
                <w:p w:rsidR="00C510F0" w:rsidRDefault="00C510F0" w:rsidP="00992477">
                  <w:pPr>
                    <w:spacing w:before="240" w:after="120"/>
                  </w:pPr>
                  <w:r>
                    <w:t>___________ Л.А. Казакова</w:t>
                  </w:r>
                </w:p>
                <w:p w:rsidR="00C510F0" w:rsidRDefault="00C510F0" w:rsidP="00992477">
                  <w:r>
                    <w:t>Приказ № _____________</w:t>
                  </w:r>
                </w:p>
                <w:p w:rsidR="00C510F0" w:rsidRDefault="00C510F0" w:rsidP="00992477">
                  <w:r>
                    <w:t>от ____________________</w:t>
                  </w:r>
                </w:p>
              </w:txbxContent>
            </v:textbox>
          </v:shape>
        </w:pict>
      </w: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both"/>
        <w:rPr>
          <w:sz w:val="28"/>
          <w:szCs w:val="28"/>
        </w:rPr>
      </w:pPr>
    </w:p>
    <w:p w:rsidR="00992477" w:rsidRPr="00E214B4" w:rsidRDefault="00992477" w:rsidP="00992477">
      <w:pPr>
        <w:jc w:val="both"/>
        <w:rPr>
          <w:sz w:val="28"/>
          <w:szCs w:val="28"/>
        </w:rPr>
      </w:pPr>
    </w:p>
    <w:p w:rsidR="00992477" w:rsidRDefault="00992477" w:rsidP="00992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РАЗВИТИЯ</w:t>
      </w:r>
    </w:p>
    <w:p w:rsidR="00992477" w:rsidRDefault="00992477" w:rsidP="00992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образовательного учреждения</w:t>
      </w:r>
    </w:p>
    <w:p w:rsidR="00992477" w:rsidRDefault="00992477" w:rsidP="00992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детей</w:t>
      </w:r>
    </w:p>
    <w:p w:rsidR="00992477" w:rsidRDefault="00992477" w:rsidP="00992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«Детско-юношеская спортивная школа «Юность»</w:t>
      </w:r>
    </w:p>
    <w:p w:rsidR="00992477" w:rsidRPr="00E214B4" w:rsidRDefault="00992477" w:rsidP="00992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– 2018 г</w:t>
      </w:r>
      <w:r w:rsidR="00A810E9">
        <w:rPr>
          <w:b/>
          <w:sz w:val="28"/>
          <w:szCs w:val="28"/>
        </w:rPr>
        <w:t>оды</w:t>
      </w:r>
    </w:p>
    <w:p w:rsidR="00944791" w:rsidRDefault="00944791" w:rsidP="00944791">
      <w:pPr>
        <w:ind w:firstLine="567"/>
        <w:jc w:val="both"/>
        <w:rPr>
          <w:sz w:val="28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C510F0" w:rsidRDefault="00C510F0" w:rsidP="00944791">
      <w:pPr>
        <w:jc w:val="center"/>
        <w:rPr>
          <w:b/>
          <w:kern w:val="32"/>
        </w:rPr>
      </w:pPr>
    </w:p>
    <w:p w:rsidR="0051369B" w:rsidRDefault="0051369B" w:rsidP="00944791">
      <w:pPr>
        <w:jc w:val="center"/>
        <w:rPr>
          <w:b/>
          <w:kern w:val="32"/>
        </w:rPr>
      </w:pPr>
    </w:p>
    <w:p w:rsidR="00992477" w:rsidRDefault="00992477" w:rsidP="00944791">
      <w:pPr>
        <w:jc w:val="center"/>
        <w:rPr>
          <w:b/>
          <w:kern w:val="32"/>
        </w:rPr>
      </w:pPr>
    </w:p>
    <w:p w:rsidR="00D33BEA" w:rsidRDefault="00D33BEA" w:rsidP="00944791">
      <w:pPr>
        <w:jc w:val="center"/>
        <w:rPr>
          <w:b/>
          <w:kern w:val="32"/>
        </w:rPr>
      </w:pPr>
    </w:p>
    <w:p w:rsidR="00944791" w:rsidRPr="00C64563" w:rsidRDefault="00944791" w:rsidP="00944791">
      <w:pPr>
        <w:jc w:val="center"/>
        <w:rPr>
          <w:b/>
          <w:kern w:val="32"/>
        </w:rPr>
      </w:pPr>
      <w:proofErr w:type="gramStart"/>
      <w:r w:rsidRPr="00C64563">
        <w:rPr>
          <w:b/>
          <w:kern w:val="32"/>
        </w:rPr>
        <w:lastRenderedPageBreak/>
        <w:t>П</w:t>
      </w:r>
      <w:proofErr w:type="gramEnd"/>
      <w:r w:rsidRPr="00C64563">
        <w:rPr>
          <w:b/>
          <w:kern w:val="32"/>
        </w:rPr>
        <w:t xml:space="preserve"> А С П О Р Т</w:t>
      </w:r>
    </w:p>
    <w:p w:rsidR="00944791" w:rsidRPr="00C64563" w:rsidRDefault="00944791" w:rsidP="00944791">
      <w:pPr>
        <w:jc w:val="center"/>
        <w:rPr>
          <w:b/>
        </w:rPr>
      </w:pPr>
      <w:r w:rsidRPr="00C64563">
        <w:rPr>
          <w:b/>
        </w:rPr>
        <w:t>ПРОГРАММЫ РАЗВИТИЯ</w:t>
      </w:r>
    </w:p>
    <w:p w:rsidR="00944791" w:rsidRPr="00C64563" w:rsidRDefault="00944791" w:rsidP="00944791">
      <w:pPr>
        <w:jc w:val="center"/>
        <w:rPr>
          <w:b/>
        </w:rPr>
      </w:pPr>
      <w:r w:rsidRPr="00C64563">
        <w:rPr>
          <w:b/>
        </w:rPr>
        <w:t>М</w:t>
      </w:r>
      <w:r w:rsidR="00992477">
        <w:rPr>
          <w:b/>
        </w:rPr>
        <w:t>Б</w:t>
      </w:r>
      <w:r w:rsidRPr="00C64563">
        <w:rPr>
          <w:b/>
        </w:rPr>
        <w:t>ОУ</w:t>
      </w:r>
      <w:r w:rsidR="00992477">
        <w:rPr>
          <w:b/>
        </w:rPr>
        <w:t>ДОД</w:t>
      </w:r>
      <w:r w:rsidRPr="00C64563">
        <w:rPr>
          <w:b/>
        </w:rPr>
        <w:t xml:space="preserve"> «</w:t>
      </w:r>
      <w:r w:rsidR="00992477">
        <w:rPr>
          <w:b/>
        </w:rPr>
        <w:t>ДЮСШ «Юность</w:t>
      </w:r>
      <w:r w:rsidRPr="00C64563">
        <w:rPr>
          <w:b/>
        </w:rPr>
        <w:t>»</w:t>
      </w:r>
    </w:p>
    <w:p w:rsidR="00944791" w:rsidRDefault="00944791" w:rsidP="00944791">
      <w:pPr>
        <w:jc w:val="center"/>
        <w:rPr>
          <w:b/>
        </w:rPr>
      </w:pPr>
      <w:r w:rsidRPr="00C64563">
        <w:rPr>
          <w:b/>
        </w:rPr>
        <w:t>НА 20</w:t>
      </w:r>
      <w:r w:rsidR="00992477">
        <w:rPr>
          <w:b/>
        </w:rPr>
        <w:t>14</w:t>
      </w:r>
      <w:r w:rsidRPr="00C64563">
        <w:rPr>
          <w:b/>
        </w:rPr>
        <w:t xml:space="preserve"> - 201</w:t>
      </w:r>
      <w:r w:rsidR="00992477">
        <w:rPr>
          <w:b/>
        </w:rPr>
        <w:t>8</w:t>
      </w:r>
      <w:r w:rsidRPr="00C64563">
        <w:rPr>
          <w:b/>
        </w:rPr>
        <w:t xml:space="preserve"> годы</w:t>
      </w:r>
    </w:p>
    <w:p w:rsidR="00D33BEA" w:rsidRDefault="00D33BEA" w:rsidP="0094479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7415"/>
      </w:tblGrid>
      <w:tr w:rsidR="00944791" w:rsidRPr="00C64563" w:rsidTr="00FE1580">
        <w:tc>
          <w:tcPr>
            <w:tcW w:w="0" w:type="auto"/>
          </w:tcPr>
          <w:p w:rsidR="00944791" w:rsidRPr="00C64563" w:rsidRDefault="00944791" w:rsidP="00FE1580">
            <w:pPr>
              <w:ind w:right="-108"/>
            </w:pPr>
            <w:r w:rsidRPr="003E0AC6">
              <w:rPr>
                <w:b/>
              </w:rPr>
              <w:t>Наименование Программы</w:t>
            </w:r>
          </w:p>
        </w:tc>
        <w:tc>
          <w:tcPr>
            <w:tcW w:w="0" w:type="auto"/>
          </w:tcPr>
          <w:p w:rsidR="00944791" w:rsidRPr="00C64563" w:rsidRDefault="00992477" w:rsidP="00FE1580">
            <w:r w:rsidRPr="00992477">
              <w:t>Программа развития муниципального бюджетного образовательного учреждения дополнительного образования детей «Детско-юношеская спортивная школа «Юность» г. Энгельс Саратовской области.</w:t>
            </w:r>
          </w:p>
        </w:tc>
      </w:tr>
      <w:tr w:rsidR="00944791" w:rsidRPr="00C64563" w:rsidTr="00FE1580">
        <w:tc>
          <w:tcPr>
            <w:tcW w:w="0" w:type="auto"/>
          </w:tcPr>
          <w:p w:rsidR="00944791" w:rsidRPr="00D40CC2" w:rsidRDefault="00944791" w:rsidP="00FE1580">
            <w:pPr>
              <w:rPr>
                <w:color w:val="000000" w:themeColor="text1"/>
              </w:rPr>
            </w:pPr>
            <w:r w:rsidRPr="00D40CC2">
              <w:rPr>
                <w:b/>
                <w:color w:val="000000" w:themeColor="text1"/>
              </w:rPr>
              <w:t xml:space="preserve">Разработчик Программы </w:t>
            </w:r>
          </w:p>
        </w:tc>
        <w:tc>
          <w:tcPr>
            <w:tcW w:w="0" w:type="auto"/>
          </w:tcPr>
          <w:p w:rsidR="00944791" w:rsidRDefault="00D40CC2" w:rsidP="00FE1580">
            <w:r>
              <w:t>Инициативная группа:</w:t>
            </w:r>
          </w:p>
          <w:p w:rsidR="00D40CC2" w:rsidRDefault="00D40CC2" w:rsidP="00FE1580">
            <w:r>
              <w:t>Казакова Л.А. – директор ДЮСШ</w:t>
            </w:r>
          </w:p>
          <w:p w:rsidR="00D40CC2" w:rsidRDefault="00D40CC2" w:rsidP="00FE1580">
            <w:r>
              <w:t>Романова М.А. – зам. директора по УЧ</w:t>
            </w:r>
          </w:p>
          <w:p w:rsidR="00D40CC2" w:rsidRDefault="00D40CC2" w:rsidP="00FE1580"/>
          <w:p w:rsidR="00D40CC2" w:rsidRDefault="00D40CC2" w:rsidP="00FE1580">
            <w:r>
              <w:t>Рабочая группа:</w:t>
            </w:r>
          </w:p>
          <w:p w:rsidR="00D40CC2" w:rsidRDefault="00D40CC2" w:rsidP="00FE1580">
            <w:r>
              <w:t>Романова М.А. – зам. директора по УЧ</w:t>
            </w:r>
          </w:p>
          <w:p w:rsidR="00D40CC2" w:rsidRDefault="003D79BB" w:rsidP="0087594C">
            <w:r>
              <w:t>М</w:t>
            </w:r>
            <w:r w:rsidR="0087594C">
              <w:t xml:space="preserve">урыгина Е.М. – </w:t>
            </w:r>
            <w:r w:rsidR="00D40CC2">
              <w:t>инструктор-методист</w:t>
            </w:r>
          </w:p>
          <w:p w:rsidR="00D97436" w:rsidRPr="003D79BB" w:rsidRDefault="003D79BB" w:rsidP="00D97436">
            <w:pPr>
              <w:rPr>
                <w:color w:val="000000" w:themeColor="text1"/>
              </w:rPr>
            </w:pPr>
            <w:proofErr w:type="spellStart"/>
            <w:r w:rsidRPr="003D79BB">
              <w:rPr>
                <w:color w:val="000000" w:themeColor="text1"/>
              </w:rPr>
              <w:t>Костыряченко</w:t>
            </w:r>
            <w:proofErr w:type="spellEnd"/>
            <w:r w:rsidRPr="003D79BB">
              <w:rPr>
                <w:color w:val="000000" w:themeColor="text1"/>
              </w:rPr>
              <w:t xml:space="preserve"> Е.И.</w:t>
            </w:r>
            <w:r w:rsidR="00D97436" w:rsidRPr="003D79BB">
              <w:rPr>
                <w:color w:val="000000" w:themeColor="text1"/>
              </w:rPr>
              <w:t xml:space="preserve"> – старший тренер-преподаватель</w:t>
            </w:r>
          </w:p>
          <w:p w:rsidR="00D97436" w:rsidRPr="003D79BB" w:rsidRDefault="003D79BB" w:rsidP="00D97436">
            <w:pPr>
              <w:rPr>
                <w:color w:val="000000" w:themeColor="text1"/>
              </w:rPr>
            </w:pPr>
            <w:proofErr w:type="spellStart"/>
            <w:r w:rsidRPr="003D79BB">
              <w:rPr>
                <w:color w:val="000000" w:themeColor="text1"/>
              </w:rPr>
              <w:t>Логановская</w:t>
            </w:r>
            <w:proofErr w:type="spellEnd"/>
            <w:r w:rsidRPr="003D79BB">
              <w:rPr>
                <w:color w:val="000000" w:themeColor="text1"/>
              </w:rPr>
              <w:t xml:space="preserve"> Н.Г.</w:t>
            </w:r>
            <w:r w:rsidR="00D97436" w:rsidRPr="003D79BB">
              <w:rPr>
                <w:color w:val="000000" w:themeColor="text1"/>
              </w:rPr>
              <w:t xml:space="preserve"> – старший тренер-преподаватель</w:t>
            </w:r>
          </w:p>
        </w:tc>
      </w:tr>
      <w:tr w:rsidR="00944791" w:rsidRPr="00C64563" w:rsidTr="00FE1580">
        <w:tc>
          <w:tcPr>
            <w:tcW w:w="0" w:type="auto"/>
          </w:tcPr>
          <w:p w:rsidR="00944791" w:rsidRPr="008562CF" w:rsidRDefault="00944791" w:rsidP="00FE1580">
            <w:pPr>
              <w:rPr>
                <w:color w:val="000000" w:themeColor="text1"/>
              </w:rPr>
            </w:pPr>
            <w:r w:rsidRPr="008562CF">
              <w:rPr>
                <w:b/>
                <w:color w:val="000000" w:themeColor="text1"/>
              </w:rPr>
              <w:t>Правовое обоснование Программы</w:t>
            </w:r>
          </w:p>
        </w:tc>
        <w:tc>
          <w:tcPr>
            <w:tcW w:w="0" w:type="auto"/>
          </w:tcPr>
          <w:p w:rsidR="00992477" w:rsidRDefault="00992477" w:rsidP="00944791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4" w:firstLine="0"/>
              <w:jc w:val="both"/>
            </w:pPr>
            <w:r w:rsidRPr="00191CA6">
              <w:t>Закон Российск</w:t>
            </w:r>
            <w:r>
              <w:t>ой Федерации «Об образовании  в  РФ»</w:t>
            </w:r>
          </w:p>
          <w:p w:rsidR="00992477" w:rsidRDefault="00992477" w:rsidP="00944791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4" w:firstLine="0"/>
              <w:jc w:val="both"/>
            </w:pPr>
            <w:r w:rsidRPr="00191CA6">
              <w:t>Федеральный Закон «О физической культуре и с</w:t>
            </w:r>
            <w:r>
              <w:t>порте в Российской Федерации»</w:t>
            </w:r>
          </w:p>
          <w:p w:rsidR="00992477" w:rsidRDefault="00992477" w:rsidP="00944791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4" w:firstLine="0"/>
              <w:jc w:val="both"/>
            </w:pPr>
            <w:r w:rsidRPr="00191CA6">
              <w:t>Федеральный Закон Российской Федераци</w:t>
            </w:r>
            <w:r>
              <w:t>и «О Детско-юношеском спорте»</w:t>
            </w:r>
          </w:p>
          <w:p w:rsidR="00944791" w:rsidRPr="001F0944" w:rsidRDefault="00944791" w:rsidP="00944791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4" w:firstLine="0"/>
              <w:jc w:val="both"/>
              <w:rPr>
                <w:color w:val="000000" w:themeColor="text1"/>
              </w:rPr>
            </w:pPr>
            <w:r w:rsidRPr="001F0944">
              <w:rPr>
                <w:color w:val="000000" w:themeColor="text1"/>
              </w:rPr>
              <w:t>Концепция модернизации российского образования на период до 20</w:t>
            </w:r>
            <w:r w:rsidR="001F0944" w:rsidRPr="001F0944">
              <w:rPr>
                <w:color w:val="000000" w:themeColor="text1"/>
              </w:rPr>
              <w:t>2</w:t>
            </w:r>
            <w:r w:rsidRPr="001F0944">
              <w:rPr>
                <w:color w:val="000000" w:themeColor="text1"/>
              </w:rPr>
              <w:t xml:space="preserve">0 года; </w:t>
            </w:r>
          </w:p>
          <w:p w:rsidR="00944791" w:rsidRPr="001F0944" w:rsidRDefault="00944791" w:rsidP="00944791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  <w:tab w:val="num" w:pos="459"/>
              </w:tabs>
              <w:ind w:left="34" w:firstLine="0"/>
              <w:jc w:val="both"/>
              <w:rPr>
                <w:bCs/>
                <w:color w:val="000000" w:themeColor="text1"/>
              </w:rPr>
            </w:pPr>
            <w:r w:rsidRPr="001F0944">
              <w:rPr>
                <w:color w:val="000000" w:themeColor="text1"/>
              </w:rPr>
              <w:t>Концепция Федеральной целевой программы развития образования на 20</w:t>
            </w:r>
            <w:r w:rsidR="001F0944" w:rsidRPr="001F0944">
              <w:rPr>
                <w:color w:val="000000" w:themeColor="text1"/>
              </w:rPr>
              <w:t>11</w:t>
            </w:r>
            <w:r w:rsidRPr="001F0944">
              <w:rPr>
                <w:color w:val="000000" w:themeColor="text1"/>
              </w:rPr>
              <w:t xml:space="preserve"> - 201</w:t>
            </w:r>
            <w:r w:rsidR="001F0944" w:rsidRPr="001F0944">
              <w:rPr>
                <w:color w:val="000000" w:themeColor="text1"/>
              </w:rPr>
              <w:t>5</w:t>
            </w:r>
            <w:r w:rsidRPr="001F0944">
              <w:rPr>
                <w:color w:val="000000" w:themeColor="text1"/>
              </w:rPr>
              <w:t xml:space="preserve"> годы (распоряжение Правительства Российской Федерации от </w:t>
            </w:r>
            <w:r w:rsidR="001F0944" w:rsidRPr="001F0944">
              <w:rPr>
                <w:color w:val="000000" w:themeColor="text1"/>
              </w:rPr>
              <w:t>7</w:t>
            </w:r>
            <w:r w:rsidRPr="001F0944">
              <w:rPr>
                <w:color w:val="000000" w:themeColor="text1"/>
              </w:rPr>
              <w:t xml:space="preserve"> </w:t>
            </w:r>
            <w:r w:rsidR="001F0944" w:rsidRPr="001F0944">
              <w:rPr>
                <w:color w:val="000000" w:themeColor="text1"/>
              </w:rPr>
              <w:t>феврал</w:t>
            </w:r>
            <w:r w:rsidRPr="001F0944">
              <w:rPr>
                <w:color w:val="000000" w:themeColor="text1"/>
              </w:rPr>
              <w:t>я 20</w:t>
            </w:r>
            <w:r w:rsidR="001F0944" w:rsidRPr="001F0944">
              <w:rPr>
                <w:color w:val="000000" w:themeColor="text1"/>
              </w:rPr>
              <w:t>11</w:t>
            </w:r>
            <w:r w:rsidRPr="001F0944">
              <w:rPr>
                <w:color w:val="000000" w:themeColor="text1"/>
              </w:rPr>
              <w:t xml:space="preserve"> г. N 1</w:t>
            </w:r>
            <w:r w:rsidR="001F0944" w:rsidRPr="001F0944">
              <w:rPr>
                <w:color w:val="000000" w:themeColor="text1"/>
              </w:rPr>
              <w:t>63</w:t>
            </w:r>
            <w:r w:rsidRPr="001F0944">
              <w:rPr>
                <w:color w:val="000000" w:themeColor="text1"/>
              </w:rPr>
              <w:t>-р);</w:t>
            </w:r>
          </w:p>
          <w:p w:rsidR="00944791" w:rsidRDefault="008562CF" w:rsidP="00944791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459"/>
              </w:tabs>
              <w:ind w:left="34" w:firstLine="0"/>
              <w:jc w:val="both"/>
              <w:rPr>
                <w:color w:val="000000" w:themeColor="text1"/>
              </w:rPr>
            </w:pPr>
            <w:r w:rsidRPr="008562CF">
              <w:rPr>
                <w:color w:val="000000" w:themeColor="text1"/>
              </w:rPr>
              <w:t xml:space="preserve">Государственная </w:t>
            </w:r>
            <w:r w:rsidR="00944791" w:rsidRPr="008562CF">
              <w:rPr>
                <w:color w:val="000000" w:themeColor="text1"/>
              </w:rPr>
              <w:t>программа</w:t>
            </w:r>
            <w:r w:rsidRPr="008562CF">
              <w:rPr>
                <w:color w:val="000000" w:themeColor="text1"/>
              </w:rPr>
              <w:t xml:space="preserve"> РФ «Р</w:t>
            </w:r>
            <w:r w:rsidR="00944791" w:rsidRPr="008562CF">
              <w:rPr>
                <w:color w:val="000000" w:themeColor="text1"/>
              </w:rPr>
              <w:t>азвити</w:t>
            </w:r>
            <w:r w:rsidRPr="008562CF">
              <w:rPr>
                <w:color w:val="000000" w:themeColor="text1"/>
              </w:rPr>
              <w:t>е</w:t>
            </w:r>
            <w:r w:rsidR="00944791" w:rsidRPr="008562CF">
              <w:rPr>
                <w:color w:val="000000" w:themeColor="text1"/>
              </w:rPr>
              <w:t xml:space="preserve"> образования</w:t>
            </w:r>
            <w:r w:rsidRPr="008562CF">
              <w:rPr>
                <w:color w:val="000000" w:themeColor="text1"/>
              </w:rPr>
              <w:t>»</w:t>
            </w:r>
            <w:r w:rsidR="00944791" w:rsidRPr="008562CF">
              <w:rPr>
                <w:color w:val="000000" w:themeColor="text1"/>
              </w:rPr>
              <w:t xml:space="preserve"> на 20</w:t>
            </w:r>
            <w:r w:rsidRPr="008562CF">
              <w:rPr>
                <w:color w:val="000000" w:themeColor="text1"/>
              </w:rPr>
              <w:t>13</w:t>
            </w:r>
            <w:r w:rsidR="00944791" w:rsidRPr="008562CF">
              <w:rPr>
                <w:color w:val="000000" w:themeColor="text1"/>
              </w:rPr>
              <w:t xml:space="preserve"> - 20</w:t>
            </w:r>
            <w:r w:rsidRPr="008562CF">
              <w:rPr>
                <w:color w:val="000000" w:themeColor="text1"/>
              </w:rPr>
              <w:t>2</w:t>
            </w:r>
            <w:r w:rsidR="00944791" w:rsidRPr="008562CF">
              <w:rPr>
                <w:color w:val="000000" w:themeColor="text1"/>
              </w:rPr>
              <w:t>0 годы (</w:t>
            </w:r>
            <w:r w:rsidRPr="008562CF">
              <w:rPr>
                <w:color w:val="000000" w:themeColor="text1"/>
              </w:rPr>
              <w:t>Распоряж</w:t>
            </w:r>
            <w:r w:rsidR="00944791" w:rsidRPr="008562CF">
              <w:rPr>
                <w:color w:val="000000" w:themeColor="text1"/>
              </w:rPr>
              <w:t xml:space="preserve">ение Правительства Российской Федерации от </w:t>
            </w:r>
            <w:r w:rsidRPr="008562CF">
              <w:rPr>
                <w:color w:val="000000" w:themeColor="text1"/>
              </w:rPr>
              <w:t>15</w:t>
            </w:r>
            <w:r w:rsidR="00944791" w:rsidRPr="008562CF">
              <w:rPr>
                <w:color w:val="000000" w:themeColor="text1"/>
              </w:rPr>
              <w:t xml:space="preserve"> </w:t>
            </w:r>
            <w:r w:rsidRPr="008562CF">
              <w:rPr>
                <w:color w:val="000000" w:themeColor="text1"/>
              </w:rPr>
              <w:t>ма</w:t>
            </w:r>
            <w:r w:rsidR="00944791" w:rsidRPr="008562CF">
              <w:rPr>
                <w:color w:val="000000" w:themeColor="text1"/>
              </w:rPr>
              <w:t>я 20</w:t>
            </w:r>
            <w:r w:rsidRPr="008562CF">
              <w:rPr>
                <w:color w:val="000000" w:themeColor="text1"/>
              </w:rPr>
              <w:t>13</w:t>
            </w:r>
            <w:r w:rsidR="00944791" w:rsidRPr="008562CF">
              <w:rPr>
                <w:color w:val="000000" w:themeColor="text1"/>
              </w:rPr>
              <w:t xml:space="preserve"> г. № </w:t>
            </w:r>
            <w:r w:rsidRPr="008562CF">
              <w:rPr>
                <w:color w:val="000000" w:themeColor="text1"/>
              </w:rPr>
              <w:t>792-р</w:t>
            </w:r>
            <w:r w:rsidR="00944791" w:rsidRPr="008562CF">
              <w:rPr>
                <w:color w:val="000000" w:themeColor="text1"/>
              </w:rPr>
              <w:t xml:space="preserve">); </w:t>
            </w:r>
          </w:p>
          <w:p w:rsidR="00921C6B" w:rsidRPr="00921C6B" w:rsidRDefault="00E83205" w:rsidP="00944791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459"/>
              </w:tabs>
              <w:ind w:left="34" w:firstLine="0"/>
              <w:jc w:val="both"/>
              <w:rPr>
                <w:color w:val="000000" w:themeColor="text1"/>
              </w:rPr>
            </w:pPr>
            <w:r>
              <w:t>П</w:t>
            </w:r>
            <w:r w:rsidR="00921C6B">
              <w:t>остановление Правительства Саратовской области от 04.09.2012 года № 533-П «О долгосрочной областной целевой программе «Развитие физической культуры и спорта в Саратовской области» на 2013-2016 годы»;</w:t>
            </w:r>
          </w:p>
          <w:p w:rsidR="00944791" w:rsidRPr="003E0AC6" w:rsidRDefault="00E83205" w:rsidP="0051369B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459"/>
              </w:tabs>
              <w:ind w:left="34" w:firstLine="0"/>
              <w:jc w:val="both"/>
              <w:rPr>
                <w:i/>
              </w:rPr>
            </w:pPr>
            <w:r>
              <w:t>П</w:t>
            </w:r>
            <w:r w:rsidR="00921C6B">
              <w:t>остановление Правительства Российской Федерации  от 11.01.2006 года № 7 «О федеральной целевой программе «Развитие физической культуры и спорта в Российской Федерации» на 2006-2015 годы».</w:t>
            </w:r>
            <w:r w:rsidR="00944791" w:rsidRPr="003E0AC6">
              <w:rPr>
                <w:i/>
              </w:rPr>
              <w:t xml:space="preserve"> </w:t>
            </w:r>
          </w:p>
        </w:tc>
      </w:tr>
      <w:tr w:rsidR="00944791" w:rsidRPr="00C64563" w:rsidTr="00FE1580">
        <w:tc>
          <w:tcPr>
            <w:tcW w:w="0" w:type="auto"/>
          </w:tcPr>
          <w:p w:rsidR="00944791" w:rsidRPr="00C64563" w:rsidRDefault="00944791" w:rsidP="00FE1580">
            <w:r w:rsidRPr="003E0AC6">
              <w:rPr>
                <w:b/>
              </w:rPr>
              <w:t>Цели и задачи Программы</w:t>
            </w:r>
          </w:p>
        </w:tc>
        <w:tc>
          <w:tcPr>
            <w:tcW w:w="0" w:type="auto"/>
          </w:tcPr>
          <w:p w:rsidR="00D97436" w:rsidRDefault="00944791" w:rsidP="00FE1580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</w:pPr>
            <w:r w:rsidRPr="00C64563">
              <w:t xml:space="preserve">Стратегическая цель Программы </w:t>
            </w:r>
            <w:r w:rsidR="00D97436">
              <w:t>–</w:t>
            </w:r>
            <w:r w:rsidRPr="00C64563">
              <w:t xml:space="preserve"> </w:t>
            </w:r>
          </w:p>
          <w:p w:rsidR="00944791" w:rsidRPr="00C64563" w:rsidRDefault="00D40CC2" w:rsidP="00FE1580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</w:pPr>
            <w:r w:rsidRPr="00D40CC2">
              <w:t xml:space="preserve">Создание эффективной системы образовательного пространства и условий на обеспечение современного качества </w:t>
            </w:r>
            <w:r w:rsidR="00D97436">
              <w:t xml:space="preserve">дополнительного </w:t>
            </w:r>
            <w:r w:rsidRPr="00D40CC2">
              <w:t xml:space="preserve">образования </w:t>
            </w:r>
            <w:r w:rsidR="00921C6B">
              <w:t xml:space="preserve">в </w:t>
            </w:r>
            <w:r w:rsidRPr="00D40CC2">
              <w:t>связи с потребностями личности, общества и государства</w:t>
            </w:r>
            <w:r w:rsidR="00921C6B">
              <w:t>.</w:t>
            </w:r>
          </w:p>
          <w:p w:rsidR="00BE2CD5" w:rsidRPr="00BE2CD5" w:rsidRDefault="00BE2CD5" w:rsidP="00FE1580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sz w:val="16"/>
                <w:szCs w:val="16"/>
              </w:rPr>
            </w:pPr>
          </w:p>
          <w:p w:rsidR="00944791" w:rsidRPr="00C64563" w:rsidRDefault="00944791" w:rsidP="00FE1580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</w:pPr>
            <w:r w:rsidRPr="00C64563">
              <w:t>Задачи Программы:</w:t>
            </w:r>
          </w:p>
          <w:p w:rsidR="00944791" w:rsidRPr="00C64563" w:rsidRDefault="004A03AF" w:rsidP="008206D8">
            <w:pPr>
              <w:pStyle w:val="a9"/>
              <w:numPr>
                <w:ilvl w:val="0"/>
                <w:numId w:val="3"/>
              </w:numPr>
              <w:tabs>
                <w:tab w:val="left" w:pos="-90"/>
                <w:tab w:val="left" w:pos="45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</w:pPr>
            <w:r w:rsidRPr="00191CA6">
              <w:t>Обеспечивать доступность к занятиям физической культурой и спортом.</w:t>
            </w:r>
          </w:p>
          <w:p w:rsidR="00944791" w:rsidRDefault="004A03AF" w:rsidP="008206D8">
            <w:pPr>
              <w:pStyle w:val="a9"/>
              <w:numPr>
                <w:ilvl w:val="0"/>
                <w:numId w:val="3"/>
              </w:numPr>
              <w:tabs>
                <w:tab w:val="left" w:pos="-90"/>
                <w:tab w:val="left" w:pos="45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</w:pPr>
            <w:r w:rsidRPr="00191CA6">
              <w:t>Формировать стойкий интерес к занятиям по физической культуре и спорту.</w:t>
            </w:r>
          </w:p>
          <w:p w:rsidR="004A03AF" w:rsidRDefault="004A03AF" w:rsidP="008206D8">
            <w:pPr>
              <w:pStyle w:val="a9"/>
              <w:numPr>
                <w:ilvl w:val="0"/>
                <w:numId w:val="3"/>
              </w:numPr>
              <w:tabs>
                <w:tab w:val="left" w:pos="-90"/>
                <w:tab w:val="left" w:pos="45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</w:pPr>
            <w:r w:rsidRPr="00191CA6">
              <w:t>Повышать спортивное мастерство обучающихся и достижение высоких спортивных результатов.</w:t>
            </w:r>
          </w:p>
          <w:p w:rsidR="004A03AF" w:rsidRDefault="004A03AF" w:rsidP="008206D8">
            <w:pPr>
              <w:pStyle w:val="a9"/>
              <w:numPr>
                <w:ilvl w:val="0"/>
                <w:numId w:val="3"/>
              </w:numPr>
              <w:tabs>
                <w:tab w:val="left" w:pos="-90"/>
                <w:tab w:val="left" w:pos="45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</w:pPr>
            <w:r w:rsidRPr="00191CA6">
              <w:t xml:space="preserve">Разрабатывать методические рекомендации по проблемам </w:t>
            </w:r>
            <w:r w:rsidRPr="00191CA6">
              <w:lastRenderedPageBreak/>
              <w:t>формирования, сохранения и укрепления здоровья де</w:t>
            </w:r>
            <w:r>
              <w:t>тей и подростков, в помощь тренерам-преподавателям</w:t>
            </w:r>
            <w:r w:rsidRPr="00191CA6">
              <w:t>, воспитанникам и родителям.</w:t>
            </w:r>
          </w:p>
          <w:p w:rsidR="004A03AF" w:rsidRDefault="004A03AF" w:rsidP="008206D8">
            <w:pPr>
              <w:pStyle w:val="a9"/>
              <w:numPr>
                <w:ilvl w:val="0"/>
                <w:numId w:val="3"/>
              </w:numPr>
              <w:tabs>
                <w:tab w:val="left" w:pos="-90"/>
                <w:tab w:val="left" w:pos="45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</w:pPr>
            <w:r w:rsidRPr="00191CA6">
              <w:t>Совершенствовать систему повышения квалификации тренерско-преподавательского состава.</w:t>
            </w:r>
          </w:p>
          <w:p w:rsidR="004A03AF" w:rsidRDefault="004A03AF" w:rsidP="008206D8">
            <w:pPr>
              <w:pStyle w:val="a9"/>
              <w:numPr>
                <w:ilvl w:val="0"/>
                <w:numId w:val="3"/>
              </w:numPr>
              <w:tabs>
                <w:tab w:val="left" w:pos="-90"/>
                <w:tab w:val="left" w:pos="45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</w:pPr>
            <w:r w:rsidRPr="00191CA6">
              <w:t>Развивать и совершенствовать материально-техническую и спортивную базу ДЮСШ.</w:t>
            </w:r>
          </w:p>
          <w:p w:rsidR="007E55EA" w:rsidRDefault="007E55EA" w:rsidP="008206D8">
            <w:pPr>
              <w:pStyle w:val="a9"/>
              <w:numPr>
                <w:ilvl w:val="0"/>
                <w:numId w:val="3"/>
              </w:numPr>
              <w:tabs>
                <w:tab w:val="left" w:pos="-90"/>
                <w:tab w:val="left" w:pos="45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</w:pPr>
            <w:r>
              <w:t>Увеличение финансового обеспечения образовательной деятельности.</w:t>
            </w:r>
          </w:p>
          <w:p w:rsidR="00D40CC2" w:rsidRDefault="00D40CC2" w:rsidP="008206D8">
            <w:pPr>
              <w:pStyle w:val="a9"/>
              <w:numPr>
                <w:ilvl w:val="0"/>
                <w:numId w:val="3"/>
              </w:numPr>
              <w:tabs>
                <w:tab w:val="left" w:pos="-90"/>
                <w:tab w:val="left" w:pos="45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</w:pPr>
            <w:r w:rsidRPr="00D40CC2">
              <w:t>Использовать в полном объеме механизмы привлечения внебюджетных средств, с целью расширения возможностей школы в обеспечении доступности и повышения качества образования</w:t>
            </w:r>
            <w:r w:rsidR="00E174BD">
              <w:t>.</w:t>
            </w:r>
          </w:p>
          <w:p w:rsidR="00E174BD" w:rsidRPr="00610756" w:rsidRDefault="00E174BD" w:rsidP="00E174BD">
            <w:pPr>
              <w:tabs>
                <w:tab w:val="left" w:pos="-90"/>
                <w:tab w:val="left" w:pos="45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</w:pPr>
          </w:p>
        </w:tc>
      </w:tr>
      <w:tr w:rsidR="00944791" w:rsidRPr="00C64563" w:rsidTr="00FE1580">
        <w:tc>
          <w:tcPr>
            <w:tcW w:w="0" w:type="auto"/>
          </w:tcPr>
          <w:p w:rsidR="00944791" w:rsidRPr="00C64563" w:rsidRDefault="00944791" w:rsidP="0051369B">
            <w:r w:rsidRPr="003E0AC6">
              <w:rPr>
                <w:b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</w:tcPr>
          <w:p w:rsidR="00944791" w:rsidRDefault="00944791" w:rsidP="00FE1580">
            <w:r>
              <w:t xml:space="preserve">См. </w:t>
            </w:r>
            <w:r w:rsidRPr="00265996">
              <w:t xml:space="preserve">раздел 6, стр. </w:t>
            </w:r>
            <w:r w:rsidR="00265996" w:rsidRPr="00265996">
              <w:t>26</w:t>
            </w:r>
            <w:r w:rsidRPr="00265996">
              <w:t xml:space="preserve"> Программы</w:t>
            </w:r>
            <w:r>
              <w:t xml:space="preserve"> развития</w:t>
            </w:r>
          </w:p>
          <w:p w:rsidR="00D40CC2" w:rsidRDefault="00D40CC2" w:rsidP="00FE1580"/>
          <w:p w:rsidR="00944791" w:rsidRPr="00C64563" w:rsidRDefault="00944791" w:rsidP="00FE1580"/>
        </w:tc>
      </w:tr>
      <w:tr w:rsidR="00944791" w:rsidRPr="00C64563" w:rsidTr="00FE1580">
        <w:tc>
          <w:tcPr>
            <w:tcW w:w="0" w:type="auto"/>
          </w:tcPr>
          <w:p w:rsidR="00944791" w:rsidRPr="003E0AC6" w:rsidRDefault="00944791" w:rsidP="00FE1580">
            <w:pPr>
              <w:tabs>
                <w:tab w:val="left" w:pos="435"/>
              </w:tabs>
              <w:ind w:right="-108"/>
              <w:rPr>
                <w:b/>
                <w:bCs/>
                <w:color w:val="000000"/>
              </w:rPr>
            </w:pPr>
            <w:r w:rsidRPr="003E0AC6">
              <w:rPr>
                <w:b/>
              </w:rPr>
              <w:t>Сроки и этапы реализации Программы</w:t>
            </w:r>
          </w:p>
        </w:tc>
        <w:tc>
          <w:tcPr>
            <w:tcW w:w="0" w:type="auto"/>
          </w:tcPr>
          <w:p w:rsidR="00944791" w:rsidRPr="003E0AC6" w:rsidRDefault="00944791" w:rsidP="00FE1580">
            <w:pPr>
              <w:pStyle w:val="a3"/>
              <w:jc w:val="both"/>
              <w:rPr>
                <w:b w:val="0"/>
              </w:rPr>
            </w:pPr>
            <w:r w:rsidRPr="00C64563">
              <w:t>20</w:t>
            </w:r>
            <w:r w:rsidR="005C18E4">
              <w:t>14</w:t>
            </w:r>
            <w:r w:rsidRPr="00C64563">
              <w:t> - 201</w:t>
            </w:r>
            <w:r w:rsidR="005C18E4">
              <w:t>8</w:t>
            </w:r>
            <w:r w:rsidRPr="00C64563">
              <w:t xml:space="preserve"> годы</w:t>
            </w:r>
            <w:r w:rsidRPr="003E0AC6">
              <w:rPr>
                <w:b w:val="0"/>
              </w:rPr>
              <w:t>.</w:t>
            </w:r>
          </w:p>
          <w:p w:rsidR="003526D9" w:rsidRPr="00BE2CD5" w:rsidRDefault="003526D9" w:rsidP="008206D8">
            <w:pPr>
              <w:pStyle w:val="a8"/>
              <w:tabs>
                <w:tab w:val="left" w:pos="1080"/>
              </w:tabs>
              <w:spacing w:before="0"/>
              <w:ind w:left="0" w:firstLine="34"/>
              <w:rPr>
                <w:b/>
                <w:sz w:val="16"/>
                <w:szCs w:val="16"/>
              </w:rPr>
            </w:pPr>
          </w:p>
          <w:p w:rsidR="00D40CC2" w:rsidRPr="008206D8" w:rsidRDefault="00944791" w:rsidP="008206D8">
            <w:pPr>
              <w:pStyle w:val="a8"/>
              <w:tabs>
                <w:tab w:val="left" w:pos="1080"/>
              </w:tabs>
              <w:spacing w:before="0"/>
              <w:ind w:left="0" w:firstLine="34"/>
              <w:rPr>
                <w:color w:val="000000" w:themeColor="text1"/>
                <w:sz w:val="24"/>
                <w:szCs w:val="24"/>
              </w:rPr>
            </w:pPr>
            <w:r w:rsidRPr="003E0AC6">
              <w:rPr>
                <w:b/>
                <w:sz w:val="24"/>
                <w:szCs w:val="24"/>
              </w:rPr>
              <w:t>На первом этапе (20</w:t>
            </w:r>
            <w:r w:rsidR="005C18E4">
              <w:rPr>
                <w:b/>
                <w:sz w:val="24"/>
                <w:szCs w:val="24"/>
              </w:rPr>
              <w:t>14</w:t>
            </w:r>
            <w:r w:rsidRPr="003E0AC6">
              <w:rPr>
                <w:b/>
                <w:sz w:val="24"/>
                <w:szCs w:val="24"/>
              </w:rPr>
              <w:t xml:space="preserve"> - 20</w:t>
            </w:r>
            <w:r w:rsidR="005C18E4">
              <w:rPr>
                <w:b/>
                <w:sz w:val="24"/>
                <w:szCs w:val="24"/>
              </w:rPr>
              <w:t>15</w:t>
            </w:r>
            <w:r w:rsidRPr="003E0AC6">
              <w:rPr>
                <w:b/>
                <w:sz w:val="24"/>
                <w:szCs w:val="24"/>
              </w:rPr>
              <w:t xml:space="preserve"> уч. год)</w:t>
            </w:r>
            <w:r w:rsidRPr="003E0AC6">
              <w:rPr>
                <w:sz w:val="24"/>
                <w:szCs w:val="24"/>
              </w:rPr>
              <w:t xml:space="preserve"> предусмотрены работы, связанные с планированием и проведением начальных мероприятий, направленных на </w:t>
            </w:r>
            <w:r w:rsidR="008206D8" w:rsidRPr="008206D8">
              <w:rPr>
                <w:color w:val="000000" w:themeColor="text1"/>
                <w:sz w:val="24"/>
                <w:szCs w:val="24"/>
              </w:rPr>
              <w:t>в</w:t>
            </w:r>
            <w:r w:rsidR="00D40CC2" w:rsidRPr="008206D8">
              <w:rPr>
                <w:color w:val="000000" w:themeColor="text1"/>
                <w:sz w:val="24"/>
                <w:szCs w:val="24"/>
              </w:rPr>
              <w:t xml:space="preserve">ыявление перспективных направлений развития школы и моделирования ее качественного состояния в условиях модернизации </w:t>
            </w:r>
            <w:r w:rsidR="00801E42" w:rsidRPr="008206D8">
              <w:rPr>
                <w:color w:val="000000" w:themeColor="text1"/>
                <w:sz w:val="24"/>
                <w:szCs w:val="24"/>
              </w:rPr>
              <w:t xml:space="preserve">системы дополнительного </w:t>
            </w:r>
            <w:r w:rsidR="00D40CC2" w:rsidRPr="008206D8">
              <w:rPr>
                <w:color w:val="000000" w:themeColor="text1"/>
                <w:sz w:val="24"/>
                <w:szCs w:val="24"/>
              </w:rPr>
              <w:t>образования</w:t>
            </w:r>
            <w:r w:rsidR="00801E42" w:rsidRPr="008206D8">
              <w:rPr>
                <w:color w:val="000000" w:themeColor="text1"/>
                <w:sz w:val="24"/>
                <w:szCs w:val="24"/>
              </w:rPr>
              <w:t xml:space="preserve"> детей</w:t>
            </w:r>
            <w:r w:rsidR="008206D8">
              <w:rPr>
                <w:color w:val="000000" w:themeColor="text1"/>
                <w:sz w:val="24"/>
                <w:szCs w:val="24"/>
              </w:rPr>
              <w:t>.</w:t>
            </w:r>
          </w:p>
          <w:p w:rsidR="00066B12" w:rsidRPr="00BE2CD5" w:rsidRDefault="00066B12" w:rsidP="00FE1580">
            <w:pPr>
              <w:pStyle w:val="a8"/>
              <w:tabs>
                <w:tab w:val="left" w:pos="1080"/>
              </w:tabs>
              <w:spacing w:before="0"/>
              <w:ind w:left="0" w:firstLine="34"/>
              <w:rPr>
                <w:color w:val="FF0000"/>
                <w:sz w:val="16"/>
                <w:szCs w:val="16"/>
              </w:rPr>
            </w:pPr>
          </w:p>
          <w:p w:rsidR="00944791" w:rsidRPr="003E0AC6" w:rsidRDefault="00944791" w:rsidP="00BE2CD5">
            <w:pPr>
              <w:pStyle w:val="a8"/>
              <w:tabs>
                <w:tab w:val="clear" w:pos="1440"/>
              </w:tabs>
              <w:spacing w:before="0"/>
              <w:ind w:left="0" w:firstLine="34"/>
              <w:rPr>
                <w:b/>
                <w:sz w:val="24"/>
                <w:szCs w:val="24"/>
              </w:rPr>
            </w:pPr>
            <w:r w:rsidRPr="003E0AC6">
              <w:rPr>
                <w:b/>
                <w:sz w:val="24"/>
                <w:szCs w:val="24"/>
              </w:rPr>
              <w:t>На втором  (основном) этапе (20</w:t>
            </w:r>
            <w:r w:rsidR="005C18E4">
              <w:rPr>
                <w:b/>
                <w:sz w:val="24"/>
                <w:szCs w:val="24"/>
              </w:rPr>
              <w:t>15</w:t>
            </w:r>
            <w:r w:rsidRPr="003E0AC6">
              <w:rPr>
                <w:b/>
                <w:sz w:val="24"/>
                <w:szCs w:val="24"/>
              </w:rPr>
              <w:t xml:space="preserve"> - 20</w:t>
            </w:r>
            <w:r w:rsidR="005C18E4">
              <w:rPr>
                <w:b/>
                <w:sz w:val="24"/>
                <w:szCs w:val="24"/>
              </w:rPr>
              <w:t>17</w:t>
            </w:r>
            <w:r w:rsidRPr="003E0AC6">
              <w:rPr>
                <w:b/>
                <w:sz w:val="24"/>
                <w:szCs w:val="24"/>
              </w:rPr>
              <w:t xml:space="preserve"> уч. год)</w:t>
            </w:r>
            <w:r w:rsidRPr="003E0AC6">
              <w:rPr>
                <w:sz w:val="24"/>
                <w:szCs w:val="24"/>
              </w:rPr>
              <w:t xml:space="preserve"> приоритет отдается мероприятиям, направленным на</w:t>
            </w:r>
            <w:r w:rsidR="008206D8">
              <w:t xml:space="preserve"> </w:t>
            </w:r>
            <w:r w:rsidR="008206D8">
              <w:rPr>
                <w:sz w:val="24"/>
                <w:szCs w:val="24"/>
              </w:rPr>
              <w:t>п</w:t>
            </w:r>
            <w:r w:rsidR="008206D8" w:rsidRPr="008206D8">
              <w:rPr>
                <w:sz w:val="24"/>
                <w:szCs w:val="24"/>
              </w:rPr>
              <w:t xml:space="preserve">еревод </w:t>
            </w:r>
            <w:r w:rsidR="008206D8">
              <w:rPr>
                <w:sz w:val="24"/>
                <w:szCs w:val="24"/>
              </w:rPr>
              <w:t>ДЮСШ</w:t>
            </w:r>
            <w:r w:rsidR="008206D8" w:rsidRPr="008206D8">
              <w:rPr>
                <w:sz w:val="24"/>
                <w:szCs w:val="24"/>
              </w:rPr>
              <w:t xml:space="preserve"> в новое качественное состояние</w:t>
            </w:r>
            <w:r w:rsidR="008206D8">
              <w:rPr>
                <w:sz w:val="24"/>
                <w:szCs w:val="24"/>
              </w:rPr>
              <w:t>:</w:t>
            </w:r>
          </w:p>
          <w:p w:rsidR="00D40CC2" w:rsidRPr="00BE2CD5" w:rsidRDefault="00D40CC2" w:rsidP="00D40CC2">
            <w:pPr>
              <w:pStyle w:val="a3"/>
              <w:tabs>
                <w:tab w:val="left" w:pos="459"/>
                <w:tab w:val="num" w:pos="720"/>
              </w:tabs>
              <w:ind w:right="34"/>
              <w:jc w:val="both"/>
              <w:rPr>
                <w:b w:val="0"/>
                <w:sz w:val="16"/>
                <w:szCs w:val="16"/>
              </w:rPr>
            </w:pPr>
          </w:p>
          <w:p w:rsidR="00D40CC2" w:rsidRPr="008206D8" w:rsidRDefault="00944791" w:rsidP="005C18E4">
            <w:pPr>
              <w:pStyle w:val="a3"/>
              <w:tabs>
                <w:tab w:val="num" w:pos="0"/>
                <w:tab w:val="left" w:pos="459"/>
                <w:tab w:val="num" w:pos="720"/>
              </w:tabs>
              <w:ind w:right="34"/>
              <w:jc w:val="both"/>
              <w:rPr>
                <w:b w:val="0"/>
                <w:color w:val="000000" w:themeColor="text1"/>
                <w:u w:val="none"/>
              </w:rPr>
            </w:pPr>
            <w:r w:rsidRPr="008206D8">
              <w:rPr>
                <w:u w:val="none"/>
              </w:rPr>
              <w:t>На третьем этапе (20</w:t>
            </w:r>
            <w:r w:rsidR="005C18E4" w:rsidRPr="008206D8">
              <w:rPr>
                <w:u w:val="none"/>
              </w:rPr>
              <w:t>17</w:t>
            </w:r>
            <w:r w:rsidRPr="008206D8">
              <w:rPr>
                <w:u w:val="none"/>
              </w:rPr>
              <w:t xml:space="preserve"> - 201</w:t>
            </w:r>
            <w:r w:rsidR="005C18E4" w:rsidRPr="008206D8">
              <w:rPr>
                <w:u w:val="none"/>
              </w:rPr>
              <w:t>8</w:t>
            </w:r>
            <w:r w:rsidRPr="008206D8">
              <w:rPr>
                <w:u w:val="none"/>
              </w:rPr>
              <w:t xml:space="preserve"> уч. годы)</w:t>
            </w:r>
            <w:r w:rsidRPr="008206D8">
              <w:rPr>
                <w:b w:val="0"/>
                <w:u w:val="none"/>
              </w:rPr>
              <w:t xml:space="preserve"> реализуются мероприятия, направленные на саморегулирование и корректирование деятельности </w:t>
            </w:r>
            <w:r w:rsidR="008206D8">
              <w:rPr>
                <w:b w:val="0"/>
                <w:u w:val="none"/>
              </w:rPr>
              <w:t xml:space="preserve">на основе </w:t>
            </w:r>
            <w:r w:rsidR="008206D8" w:rsidRPr="008206D8">
              <w:rPr>
                <w:b w:val="0"/>
                <w:color w:val="000000" w:themeColor="text1"/>
                <w:u w:val="none"/>
              </w:rPr>
              <w:t>а</w:t>
            </w:r>
            <w:r w:rsidR="00D40CC2" w:rsidRPr="008206D8">
              <w:rPr>
                <w:b w:val="0"/>
                <w:color w:val="000000" w:themeColor="text1"/>
                <w:u w:val="none"/>
              </w:rPr>
              <w:t>нализ</w:t>
            </w:r>
            <w:r w:rsidR="008206D8" w:rsidRPr="008206D8">
              <w:rPr>
                <w:b w:val="0"/>
                <w:color w:val="000000" w:themeColor="text1"/>
                <w:u w:val="none"/>
              </w:rPr>
              <w:t>а</w:t>
            </w:r>
            <w:r w:rsidR="00D40CC2" w:rsidRPr="008206D8">
              <w:rPr>
                <w:b w:val="0"/>
                <w:color w:val="000000" w:themeColor="text1"/>
                <w:u w:val="none"/>
              </w:rPr>
              <w:t xml:space="preserve"> достигнутых результатов и определение перспектив дальнейшего развития школы.</w:t>
            </w:r>
          </w:p>
          <w:p w:rsidR="00D40CC2" w:rsidRPr="00BE2CD5" w:rsidRDefault="00D40CC2" w:rsidP="005C18E4">
            <w:pPr>
              <w:pStyle w:val="a3"/>
              <w:tabs>
                <w:tab w:val="num" w:pos="0"/>
                <w:tab w:val="left" w:pos="459"/>
                <w:tab w:val="num" w:pos="720"/>
              </w:tabs>
              <w:ind w:right="34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15510C" w:rsidRPr="0015510C" w:rsidTr="00FE1580">
        <w:tc>
          <w:tcPr>
            <w:tcW w:w="0" w:type="auto"/>
          </w:tcPr>
          <w:p w:rsidR="00944791" w:rsidRPr="0015510C" w:rsidRDefault="00944791" w:rsidP="00FE1580">
            <w:pPr>
              <w:tabs>
                <w:tab w:val="left" w:pos="435"/>
              </w:tabs>
              <w:ind w:right="-108"/>
              <w:rPr>
                <w:b/>
                <w:bCs/>
              </w:rPr>
            </w:pPr>
            <w:r w:rsidRPr="0015510C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944791" w:rsidRPr="0015510C" w:rsidRDefault="00944791" w:rsidP="00FE158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5510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15510C" w:rsidRPr="001551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5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10C" w:rsidRPr="0015510C">
              <w:rPr>
                <w:rFonts w:ascii="Times New Roman" w:hAnsi="Times New Roman"/>
                <w:sz w:val="24"/>
                <w:szCs w:val="24"/>
              </w:rPr>
              <w:t>22918,3 тыс.</w:t>
            </w:r>
            <w:r w:rsidRPr="0015510C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944791" w:rsidRPr="0015510C" w:rsidRDefault="00944791" w:rsidP="00FE158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5510C">
              <w:rPr>
                <w:rFonts w:ascii="Times New Roman" w:hAnsi="Times New Roman"/>
                <w:sz w:val="24"/>
                <w:szCs w:val="24"/>
              </w:rPr>
              <w:t>за счет средств регионального, муниципального бюджетов  - </w:t>
            </w:r>
            <w:r w:rsidR="0015510C" w:rsidRPr="0015510C">
              <w:rPr>
                <w:rFonts w:ascii="Times New Roman" w:hAnsi="Times New Roman"/>
                <w:sz w:val="24"/>
                <w:szCs w:val="24"/>
              </w:rPr>
              <w:t xml:space="preserve">22384,8 тыс. </w:t>
            </w:r>
            <w:r w:rsidRPr="0015510C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944791" w:rsidRPr="0015510C" w:rsidRDefault="00944791" w:rsidP="0015510C">
            <w:pPr>
              <w:rPr>
                <w:szCs w:val="28"/>
              </w:rPr>
            </w:pPr>
            <w:r w:rsidRPr="0015510C">
              <w:t>за счет внебюджетных источников </w:t>
            </w:r>
            <w:r w:rsidR="0015510C" w:rsidRPr="0015510C">
              <w:t>–</w:t>
            </w:r>
            <w:r w:rsidRPr="0015510C">
              <w:t xml:space="preserve"> </w:t>
            </w:r>
            <w:r w:rsidR="0015510C" w:rsidRPr="0015510C">
              <w:t>533,5 тыс.</w:t>
            </w:r>
            <w:r w:rsidRPr="0015510C">
              <w:t xml:space="preserve"> рублей</w:t>
            </w:r>
          </w:p>
        </w:tc>
      </w:tr>
      <w:tr w:rsidR="00944791" w:rsidRPr="00C64563" w:rsidTr="00FE1580">
        <w:tc>
          <w:tcPr>
            <w:tcW w:w="0" w:type="auto"/>
          </w:tcPr>
          <w:p w:rsidR="00944791" w:rsidRPr="003E0AC6" w:rsidRDefault="00944791" w:rsidP="00FE1580">
            <w:pPr>
              <w:tabs>
                <w:tab w:val="left" w:pos="435"/>
              </w:tabs>
              <w:rPr>
                <w:b/>
                <w:bCs/>
                <w:color w:val="000000"/>
              </w:rPr>
            </w:pPr>
            <w:r w:rsidRPr="003E0AC6">
              <w:rPr>
                <w:b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0" w:type="auto"/>
          </w:tcPr>
          <w:p w:rsidR="00D40CC2" w:rsidRPr="003D79BB" w:rsidRDefault="00D40CC2" w:rsidP="00FE1580">
            <w:pPr>
              <w:tabs>
                <w:tab w:val="left" w:pos="435"/>
              </w:tabs>
              <w:rPr>
                <w:sz w:val="16"/>
                <w:szCs w:val="16"/>
              </w:rPr>
            </w:pPr>
          </w:p>
          <w:p w:rsidR="00A16082" w:rsidRPr="00A16082" w:rsidRDefault="00A16082" w:rsidP="00A016F4">
            <w:pPr>
              <w:numPr>
                <w:ilvl w:val="0"/>
                <w:numId w:val="52"/>
              </w:numPr>
              <w:tabs>
                <w:tab w:val="left" w:pos="435"/>
              </w:tabs>
            </w:pPr>
            <w:r w:rsidRPr="00A16082">
              <w:t>Создание условий для реализации прав учащихся и их родителей в области образования и удовлетворения в пределах имеющихся возможностей и их образовательных потребностей.</w:t>
            </w:r>
          </w:p>
          <w:p w:rsidR="00A16082" w:rsidRPr="00A16082" w:rsidRDefault="00A16082" w:rsidP="00A016F4">
            <w:pPr>
              <w:numPr>
                <w:ilvl w:val="0"/>
                <w:numId w:val="52"/>
              </w:numPr>
              <w:tabs>
                <w:tab w:val="left" w:pos="435"/>
              </w:tabs>
            </w:pPr>
            <w:proofErr w:type="gramStart"/>
            <w:r w:rsidRPr="00A16082">
              <w:t>Увеличение количества занимающихся в спортивно-оздоровительных</w:t>
            </w:r>
            <w:r w:rsidR="00825400">
              <w:t xml:space="preserve"> </w:t>
            </w:r>
            <w:r w:rsidRPr="00A16082">
              <w:t xml:space="preserve"> группах на </w:t>
            </w:r>
            <w:r w:rsidR="00265996">
              <w:t>5</w:t>
            </w:r>
            <w:r w:rsidR="00825400" w:rsidRPr="00825400">
              <w:t xml:space="preserve"> %</w:t>
            </w:r>
            <w:proofErr w:type="gramEnd"/>
          </w:p>
          <w:p w:rsidR="00825400" w:rsidRDefault="00A16082" w:rsidP="00A016F4">
            <w:pPr>
              <w:numPr>
                <w:ilvl w:val="0"/>
                <w:numId w:val="52"/>
              </w:numPr>
              <w:tabs>
                <w:tab w:val="left" w:pos="435"/>
              </w:tabs>
            </w:pPr>
            <w:r w:rsidRPr="00A16082">
              <w:t>Удельный вес численности детей, обучающихся в группах начальной подготовки и тренировочных группах –</w:t>
            </w:r>
            <w:r w:rsidR="00825400">
              <w:t xml:space="preserve"> 80%</w:t>
            </w:r>
          </w:p>
          <w:p w:rsidR="00A16082" w:rsidRPr="00A16082" w:rsidRDefault="00A16082" w:rsidP="00A016F4">
            <w:pPr>
              <w:numPr>
                <w:ilvl w:val="0"/>
                <w:numId w:val="52"/>
              </w:numPr>
              <w:tabs>
                <w:tab w:val="left" w:pos="435"/>
              </w:tabs>
            </w:pPr>
            <w:r w:rsidRPr="00A16082">
              <w:t xml:space="preserve">Удельный вес численности детей, получающих образование по предпрофессиональным программам и программам спортивной подготовки </w:t>
            </w:r>
            <w:r w:rsidR="00825400">
              <w:t>78 %</w:t>
            </w:r>
          </w:p>
          <w:p w:rsidR="00A16082" w:rsidRPr="00A16082" w:rsidRDefault="00A16082" w:rsidP="00A016F4">
            <w:pPr>
              <w:numPr>
                <w:ilvl w:val="0"/>
                <w:numId w:val="52"/>
              </w:numPr>
              <w:tabs>
                <w:tab w:val="left" w:pos="435"/>
              </w:tabs>
            </w:pPr>
            <w:r w:rsidRPr="00A16082">
              <w:t xml:space="preserve">Увеличение численности обучающихся, участвующих в соревнованиях муниципального уровня и выше на </w:t>
            </w:r>
            <w:r w:rsidR="00825400">
              <w:rPr>
                <w:color w:val="FF0000"/>
              </w:rPr>
              <w:t xml:space="preserve"> </w:t>
            </w:r>
            <w:r w:rsidR="00825400" w:rsidRPr="00825400">
              <w:t>5 %</w:t>
            </w:r>
          </w:p>
          <w:p w:rsidR="00A16082" w:rsidRPr="00A16082" w:rsidRDefault="00A16082" w:rsidP="00A016F4">
            <w:pPr>
              <w:numPr>
                <w:ilvl w:val="0"/>
                <w:numId w:val="52"/>
              </w:numPr>
              <w:tabs>
                <w:tab w:val="left" w:pos="435"/>
              </w:tabs>
            </w:pPr>
            <w:r w:rsidRPr="00A16082">
              <w:t>Увеличение количества проводимых  физкультурно-</w:t>
            </w:r>
            <w:r w:rsidRPr="00A16082">
              <w:lastRenderedPageBreak/>
              <w:t xml:space="preserve">оздоровительных мероприятий школой на муниципальном уровне </w:t>
            </w:r>
            <w:r w:rsidRPr="00825400">
              <w:t xml:space="preserve">на </w:t>
            </w:r>
            <w:r w:rsidR="00825400" w:rsidRPr="00825400">
              <w:t>5 %</w:t>
            </w:r>
          </w:p>
          <w:p w:rsidR="00A16082" w:rsidRPr="00A16082" w:rsidRDefault="00A16082" w:rsidP="00A016F4">
            <w:pPr>
              <w:numPr>
                <w:ilvl w:val="0"/>
                <w:numId w:val="52"/>
              </w:numPr>
              <w:tabs>
                <w:tab w:val="left" w:pos="435"/>
              </w:tabs>
            </w:pPr>
            <w:r w:rsidRPr="00A16082">
              <w:t xml:space="preserve">Увеличение объема предоставляемых платных услуг на </w:t>
            </w:r>
            <w:r w:rsidR="00825400">
              <w:t>2 %</w:t>
            </w:r>
          </w:p>
          <w:p w:rsidR="00A16082" w:rsidRPr="00A16082" w:rsidRDefault="00A16082" w:rsidP="00A016F4">
            <w:pPr>
              <w:numPr>
                <w:ilvl w:val="0"/>
                <w:numId w:val="52"/>
              </w:numPr>
              <w:tabs>
                <w:tab w:val="left" w:pos="435"/>
              </w:tabs>
            </w:pPr>
            <w:r w:rsidRPr="00A16082">
              <w:t>Увеличение числа педагог</w:t>
            </w:r>
            <w:r w:rsidR="00825400">
              <w:t xml:space="preserve">ов,  имеющих категорию на </w:t>
            </w:r>
            <w:r w:rsidR="00B92B9C">
              <w:t>10 %</w:t>
            </w:r>
          </w:p>
          <w:p w:rsidR="00A16082" w:rsidRPr="00A16082" w:rsidRDefault="00A16082" w:rsidP="00A016F4">
            <w:pPr>
              <w:numPr>
                <w:ilvl w:val="0"/>
                <w:numId w:val="52"/>
              </w:numPr>
              <w:tabs>
                <w:tab w:val="left" w:pos="435"/>
              </w:tabs>
            </w:pPr>
            <w:r w:rsidRPr="00A16082">
              <w:t xml:space="preserve">Увеличение количества массовых разрядов на </w:t>
            </w:r>
            <w:r w:rsidR="00B92B9C" w:rsidRPr="00B92B9C">
              <w:t>5 %</w:t>
            </w:r>
          </w:p>
          <w:p w:rsidR="00A16082" w:rsidRPr="0015510C" w:rsidRDefault="00A16082" w:rsidP="00A016F4">
            <w:pPr>
              <w:numPr>
                <w:ilvl w:val="0"/>
                <w:numId w:val="52"/>
              </w:numPr>
              <w:tabs>
                <w:tab w:val="clear" w:pos="360"/>
                <w:tab w:val="left" w:pos="435"/>
              </w:tabs>
            </w:pPr>
            <w:r w:rsidRPr="0015510C">
              <w:t xml:space="preserve">Привлечение внебюджетных источников финансирования для укрепления материального и кадрового потенциала в размере </w:t>
            </w:r>
            <w:r w:rsidR="0015510C" w:rsidRPr="0015510C">
              <w:t xml:space="preserve">2,3 </w:t>
            </w:r>
            <w:r w:rsidRPr="0015510C">
              <w:t>% от общего  объема средств, выделенных школе.</w:t>
            </w:r>
          </w:p>
          <w:p w:rsidR="00A16082" w:rsidRPr="00A16082" w:rsidRDefault="00A16082" w:rsidP="00A016F4">
            <w:pPr>
              <w:numPr>
                <w:ilvl w:val="0"/>
                <w:numId w:val="52"/>
              </w:numPr>
              <w:tabs>
                <w:tab w:val="clear" w:pos="360"/>
                <w:tab w:val="left" w:pos="435"/>
              </w:tabs>
            </w:pPr>
            <w:r w:rsidRPr="00A16082">
              <w:t>Повышение эффективности и качества учебно-тренировочного процесса.</w:t>
            </w:r>
          </w:p>
          <w:p w:rsidR="00A16082" w:rsidRPr="00A16082" w:rsidRDefault="00A16082" w:rsidP="00A016F4">
            <w:pPr>
              <w:numPr>
                <w:ilvl w:val="0"/>
                <w:numId w:val="52"/>
              </w:numPr>
              <w:tabs>
                <w:tab w:val="clear" w:pos="360"/>
                <w:tab w:val="left" w:pos="435"/>
              </w:tabs>
            </w:pPr>
            <w:r w:rsidRPr="00A16082">
              <w:t>Гармоничное развитие личности и ее творческих способностей на основе формирования мотивации необходимости образования и самообразования в течение всей жизни.</w:t>
            </w:r>
          </w:p>
          <w:p w:rsidR="00A16082" w:rsidRPr="00A16082" w:rsidRDefault="00A16082" w:rsidP="00A016F4">
            <w:pPr>
              <w:numPr>
                <w:ilvl w:val="0"/>
                <w:numId w:val="52"/>
              </w:numPr>
              <w:tabs>
                <w:tab w:val="clear" w:pos="360"/>
                <w:tab w:val="left" w:pos="435"/>
              </w:tabs>
            </w:pPr>
            <w:r w:rsidRPr="00A16082">
              <w:t>Усиление воспитательной функции образования, развития в ДЮСШ воспитательных систем.</w:t>
            </w:r>
          </w:p>
          <w:p w:rsidR="00A16082" w:rsidRDefault="00A16082" w:rsidP="00A016F4">
            <w:pPr>
              <w:numPr>
                <w:ilvl w:val="0"/>
                <w:numId w:val="52"/>
              </w:numPr>
              <w:tabs>
                <w:tab w:val="left" w:pos="435"/>
              </w:tabs>
            </w:pPr>
            <w:r w:rsidRPr="00A16082">
              <w:t>Усовершенствование социальной защиты работников ДЮСШ и обучающихся.</w:t>
            </w:r>
          </w:p>
          <w:p w:rsidR="00A16082" w:rsidRDefault="00A16082" w:rsidP="00A016F4">
            <w:pPr>
              <w:numPr>
                <w:ilvl w:val="0"/>
                <w:numId w:val="52"/>
              </w:numPr>
              <w:tabs>
                <w:tab w:val="left" w:pos="435"/>
              </w:tabs>
            </w:pPr>
            <w:r>
              <w:t>П</w:t>
            </w:r>
            <w:r w:rsidRPr="00191CA6">
              <w:t>овышение качества организации и проведении массовой физкультурно-оздоровительной и спортивно</w:t>
            </w:r>
            <w:r>
              <w:t>й работы с детьми и подростками.</w:t>
            </w:r>
          </w:p>
          <w:p w:rsidR="000853C3" w:rsidRPr="003D79BB" w:rsidRDefault="000853C3" w:rsidP="00B2691F">
            <w:pPr>
              <w:tabs>
                <w:tab w:val="left" w:pos="435"/>
              </w:tabs>
              <w:rPr>
                <w:bCs/>
                <w:color w:val="FF0000"/>
                <w:sz w:val="16"/>
                <w:szCs w:val="16"/>
              </w:rPr>
            </w:pPr>
          </w:p>
        </w:tc>
      </w:tr>
      <w:tr w:rsidR="00944791" w:rsidRPr="00C64563" w:rsidTr="00FE1580">
        <w:tc>
          <w:tcPr>
            <w:tcW w:w="0" w:type="auto"/>
          </w:tcPr>
          <w:p w:rsidR="00944791" w:rsidRPr="003E0AC6" w:rsidRDefault="00944791" w:rsidP="00FE1580">
            <w:pPr>
              <w:tabs>
                <w:tab w:val="left" w:pos="435"/>
              </w:tabs>
              <w:rPr>
                <w:b/>
              </w:rPr>
            </w:pPr>
            <w:r w:rsidRPr="003E0AC6">
              <w:rPr>
                <w:b/>
              </w:rPr>
              <w:lastRenderedPageBreak/>
              <w:t>Механизм экспертизы Программы</w:t>
            </w:r>
          </w:p>
        </w:tc>
        <w:tc>
          <w:tcPr>
            <w:tcW w:w="0" w:type="auto"/>
          </w:tcPr>
          <w:p w:rsidR="003D79BB" w:rsidRDefault="003D79BB" w:rsidP="00FE1580">
            <w:pPr>
              <w:tabs>
                <w:tab w:val="left" w:pos="435"/>
              </w:tabs>
              <w:rPr>
                <w:color w:val="000000" w:themeColor="text1"/>
                <w:sz w:val="16"/>
                <w:szCs w:val="16"/>
              </w:rPr>
            </w:pPr>
          </w:p>
          <w:p w:rsidR="00897BFD" w:rsidRDefault="00D97436" w:rsidP="00FE1580">
            <w:pPr>
              <w:tabs>
                <w:tab w:val="left" w:pos="435"/>
              </w:tabs>
            </w:pPr>
            <w:r>
              <w:rPr>
                <w:color w:val="000000" w:themeColor="text1"/>
              </w:rPr>
              <w:t xml:space="preserve">Контроль  выполнения Программы возложен на педагогический совет, который анализирует </w:t>
            </w:r>
            <w:r w:rsidRPr="00414663">
              <w:t>ход выполнения плана действий по реализации Программы, вносит предложения по его коррекции, координирует взаимодействие заинтересованных ведомств и общественных организаций</w:t>
            </w:r>
            <w:r w:rsidR="00E91531">
              <w:t>.</w:t>
            </w:r>
          </w:p>
          <w:p w:rsidR="00944791" w:rsidRDefault="00E91531" w:rsidP="00376C94">
            <w:pPr>
              <w:tabs>
                <w:tab w:val="left" w:pos="435"/>
              </w:tabs>
              <w:rPr>
                <w:sz w:val="16"/>
                <w:szCs w:val="16"/>
              </w:rPr>
            </w:pPr>
            <w:proofErr w:type="spellStart"/>
            <w:r>
              <w:t>Внутришкольный</w:t>
            </w:r>
            <w:proofErr w:type="spellEnd"/>
            <w:r>
              <w:t xml:space="preserve"> контроль.</w:t>
            </w:r>
          </w:p>
          <w:p w:rsidR="003D79BB" w:rsidRPr="003D79BB" w:rsidRDefault="003D79BB" w:rsidP="00376C94">
            <w:pPr>
              <w:tabs>
                <w:tab w:val="left" w:pos="435"/>
              </w:tabs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2848A1" w:rsidRDefault="002848A1" w:rsidP="00944791">
      <w:pPr>
        <w:jc w:val="center"/>
        <w:rPr>
          <w:b/>
        </w:rPr>
      </w:pPr>
    </w:p>
    <w:p w:rsidR="002848A1" w:rsidRDefault="002848A1" w:rsidP="00944791">
      <w:pPr>
        <w:jc w:val="center"/>
        <w:rPr>
          <w:b/>
        </w:rPr>
      </w:pPr>
    </w:p>
    <w:p w:rsidR="002848A1" w:rsidRDefault="002848A1" w:rsidP="00944791">
      <w:pPr>
        <w:jc w:val="center"/>
        <w:rPr>
          <w:b/>
        </w:rPr>
      </w:pPr>
    </w:p>
    <w:p w:rsidR="003D79BB" w:rsidRDefault="003D79BB" w:rsidP="00944791">
      <w:pPr>
        <w:jc w:val="center"/>
        <w:rPr>
          <w:b/>
        </w:rPr>
      </w:pPr>
    </w:p>
    <w:p w:rsidR="003D79BB" w:rsidRDefault="003D79BB" w:rsidP="00944791">
      <w:pPr>
        <w:jc w:val="center"/>
        <w:rPr>
          <w:b/>
        </w:rPr>
      </w:pPr>
    </w:p>
    <w:p w:rsidR="003D79BB" w:rsidRDefault="003D79BB" w:rsidP="00944791">
      <w:pPr>
        <w:jc w:val="center"/>
        <w:rPr>
          <w:b/>
        </w:rPr>
      </w:pPr>
    </w:p>
    <w:p w:rsidR="003D79BB" w:rsidRDefault="003D79BB" w:rsidP="00944791">
      <w:pPr>
        <w:jc w:val="center"/>
        <w:rPr>
          <w:b/>
        </w:rPr>
      </w:pPr>
    </w:p>
    <w:p w:rsidR="00BD628F" w:rsidRDefault="00BD628F" w:rsidP="00944791">
      <w:pPr>
        <w:jc w:val="center"/>
        <w:rPr>
          <w:b/>
        </w:rPr>
      </w:pPr>
    </w:p>
    <w:p w:rsidR="0051369B" w:rsidRDefault="0051369B" w:rsidP="00944791">
      <w:pPr>
        <w:jc w:val="center"/>
        <w:rPr>
          <w:b/>
        </w:rPr>
      </w:pPr>
    </w:p>
    <w:p w:rsidR="00BD628F" w:rsidRDefault="00BD628F" w:rsidP="00944791">
      <w:pPr>
        <w:jc w:val="center"/>
        <w:rPr>
          <w:b/>
        </w:rPr>
      </w:pPr>
    </w:p>
    <w:p w:rsidR="00BD628F" w:rsidRDefault="00BD628F" w:rsidP="00944791">
      <w:pPr>
        <w:jc w:val="center"/>
        <w:rPr>
          <w:b/>
        </w:rPr>
      </w:pPr>
    </w:p>
    <w:p w:rsidR="00BD628F" w:rsidRDefault="00BD628F" w:rsidP="00944791">
      <w:pPr>
        <w:jc w:val="center"/>
        <w:rPr>
          <w:b/>
        </w:rPr>
      </w:pPr>
    </w:p>
    <w:p w:rsidR="0015510C" w:rsidRDefault="0015510C" w:rsidP="00944791">
      <w:pPr>
        <w:jc w:val="center"/>
        <w:rPr>
          <w:b/>
        </w:rPr>
      </w:pPr>
    </w:p>
    <w:p w:rsidR="0015510C" w:rsidRDefault="0015510C" w:rsidP="00944791">
      <w:pPr>
        <w:jc w:val="center"/>
        <w:rPr>
          <w:b/>
        </w:rPr>
      </w:pPr>
    </w:p>
    <w:p w:rsidR="0015510C" w:rsidRDefault="0015510C" w:rsidP="00944791">
      <w:pPr>
        <w:jc w:val="center"/>
        <w:rPr>
          <w:b/>
        </w:rPr>
      </w:pPr>
    </w:p>
    <w:p w:rsidR="00D33BEA" w:rsidRDefault="00D33BEA" w:rsidP="00944791">
      <w:pPr>
        <w:jc w:val="center"/>
        <w:rPr>
          <w:b/>
        </w:rPr>
      </w:pPr>
    </w:p>
    <w:p w:rsidR="00BD628F" w:rsidRDefault="00BD628F" w:rsidP="00944791">
      <w:pPr>
        <w:jc w:val="center"/>
        <w:rPr>
          <w:b/>
        </w:rPr>
      </w:pPr>
    </w:p>
    <w:p w:rsidR="00BD628F" w:rsidRDefault="00BD628F" w:rsidP="00944791">
      <w:pPr>
        <w:jc w:val="center"/>
        <w:rPr>
          <w:b/>
        </w:rPr>
      </w:pPr>
    </w:p>
    <w:p w:rsidR="00BD628F" w:rsidRDefault="00BD628F" w:rsidP="00944791">
      <w:pPr>
        <w:jc w:val="center"/>
        <w:rPr>
          <w:b/>
        </w:rPr>
      </w:pPr>
    </w:p>
    <w:p w:rsidR="00BD628F" w:rsidRDefault="00BD628F" w:rsidP="00944791">
      <w:pPr>
        <w:jc w:val="center"/>
        <w:rPr>
          <w:b/>
        </w:rPr>
      </w:pPr>
    </w:p>
    <w:p w:rsidR="00B2691F" w:rsidRDefault="00B2691F" w:rsidP="00944791">
      <w:pPr>
        <w:jc w:val="center"/>
        <w:rPr>
          <w:b/>
        </w:rPr>
      </w:pPr>
    </w:p>
    <w:p w:rsidR="002848A1" w:rsidRDefault="002848A1" w:rsidP="00944791">
      <w:pPr>
        <w:jc w:val="center"/>
        <w:rPr>
          <w:b/>
        </w:rPr>
      </w:pPr>
    </w:p>
    <w:p w:rsidR="007C60BD" w:rsidRDefault="007C60BD" w:rsidP="00944791">
      <w:pPr>
        <w:jc w:val="center"/>
        <w:rPr>
          <w:b/>
        </w:rPr>
      </w:pPr>
    </w:p>
    <w:p w:rsidR="002848A1" w:rsidRDefault="002848A1" w:rsidP="00944791">
      <w:pPr>
        <w:jc w:val="center"/>
        <w:rPr>
          <w:b/>
        </w:rPr>
      </w:pPr>
    </w:p>
    <w:p w:rsidR="00944791" w:rsidRPr="00C64563" w:rsidRDefault="00944791" w:rsidP="00944791">
      <w:pPr>
        <w:jc w:val="center"/>
        <w:rPr>
          <w:b/>
        </w:rPr>
      </w:pPr>
      <w:r>
        <w:rPr>
          <w:b/>
        </w:rPr>
        <w:lastRenderedPageBreak/>
        <w:t>1.</w:t>
      </w:r>
      <w:r w:rsidRPr="00C64563">
        <w:rPr>
          <w:b/>
        </w:rPr>
        <w:t xml:space="preserve"> ИНФОРМАЦИОННАЯ СПРАВКА ОБ ОБРАЗОВАТЕЛЬНОМ УЧРЕЖДЕНИИ</w:t>
      </w:r>
    </w:p>
    <w:p w:rsidR="00944791" w:rsidRPr="00C64563" w:rsidRDefault="00944791" w:rsidP="00944791">
      <w:pPr>
        <w:jc w:val="center"/>
        <w:rPr>
          <w:sz w:val="22"/>
          <w:szCs w:val="22"/>
        </w:rPr>
      </w:pPr>
    </w:p>
    <w:p w:rsidR="00A806BD" w:rsidRPr="00774503" w:rsidRDefault="00B2691F" w:rsidP="00A806BD">
      <w:p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>Школа начала функционировать с 1 января</w:t>
      </w:r>
      <w:r w:rsidR="00BA2155" w:rsidRPr="00774503">
        <w:rPr>
          <w:color w:val="000000" w:themeColor="text1"/>
        </w:rPr>
        <w:t xml:space="preserve"> </w:t>
      </w:r>
      <w:r>
        <w:rPr>
          <w:color w:val="000000" w:themeColor="text1"/>
        </w:rPr>
        <w:t>2003</w:t>
      </w:r>
      <w:r w:rsidR="00BA2155" w:rsidRPr="00774503">
        <w:rPr>
          <w:color w:val="000000" w:themeColor="text1"/>
        </w:rPr>
        <w:t xml:space="preserve"> год</w:t>
      </w:r>
      <w:r>
        <w:rPr>
          <w:color w:val="000000" w:themeColor="text1"/>
        </w:rPr>
        <w:t>а</w:t>
      </w:r>
      <w:r w:rsidR="00BA2155" w:rsidRPr="00774503">
        <w:rPr>
          <w:color w:val="000000" w:themeColor="text1"/>
        </w:rPr>
        <w:t>.</w:t>
      </w:r>
    </w:p>
    <w:p w:rsidR="001D6C7D" w:rsidRPr="00B2691F" w:rsidRDefault="00B2691F" w:rsidP="00A806BD">
      <w:pPr>
        <w:tabs>
          <w:tab w:val="left" w:pos="360"/>
        </w:tabs>
        <w:jc w:val="both"/>
      </w:pPr>
      <w:r>
        <w:t>Директор школы – Казакова Лариса Александровна.</w:t>
      </w:r>
    </w:p>
    <w:p w:rsidR="009E67D5" w:rsidRDefault="00B2691F" w:rsidP="00A806BD">
      <w:pPr>
        <w:tabs>
          <w:tab w:val="left" w:pos="360"/>
        </w:tabs>
        <w:jc w:val="both"/>
        <w:rPr>
          <w:color w:val="FF0000"/>
        </w:rPr>
      </w:pPr>
      <w:r>
        <w:rPr>
          <w:rStyle w:val="ff2"/>
        </w:rPr>
        <w:t>С момента образования школы и</w:t>
      </w:r>
      <w:r w:rsidR="009E67D5">
        <w:rPr>
          <w:rStyle w:val="ff2"/>
        </w:rPr>
        <w:t xml:space="preserve"> по 2010 год  заместителем директора по учебной части  ДЮСШ </w:t>
      </w:r>
      <w:r w:rsidR="009E67D5">
        <w:t xml:space="preserve">работала </w:t>
      </w:r>
      <w:proofErr w:type="spellStart"/>
      <w:r w:rsidR="009E67D5">
        <w:t>Пур</w:t>
      </w:r>
      <w:proofErr w:type="spellEnd"/>
      <w:r w:rsidR="009E67D5">
        <w:t xml:space="preserve"> Валентина Ивановна, специалист высшей категории, награждена Почётным знаком «За заслуги в развитии физической культуры и спорта».</w:t>
      </w:r>
    </w:p>
    <w:p w:rsidR="009E67D5" w:rsidRDefault="009E67D5" w:rsidP="009E67D5">
      <w:p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Образовательный процесс </w:t>
      </w:r>
      <w:r w:rsidR="009C3DAD">
        <w:rPr>
          <w:color w:val="000000" w:themeColor="text1"/>
        </w:rPr>
        <w:t>о</w:t>
      </w:r>
      <w:r>
        <w:rPr>
          <w:color w:val="000000" w:themeColor="text1"/>
        </w:rPr>
        <w:t xml:space="preserve">беспечивали 30 тренеров-преподавателей. </w:t>
      </w:r>
    </w:p>
    <w:p w:rsidR="009E67D5" w:rsidRDefault="009E67D5" w:rsidP="009E67D5">
      <w:pPr>
        <w:tabs>
          <w:tab w:val="left" w:pos="360"/>
        </w:tabs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Обучение проводилось на 8 отделениях: баскетбол, бокс, волейбол, городошный спорт, каратэ, настольный теннис, футбол, хоккей. </w:t>
      </w:r>
      <w:proofErr w:type="gramEnd"/>
    </w:p>
    <w:p w:rsidR="009E67D5" w:rsidRDefault="009E67D5" w:rsidP="009E67D5">
      <w:p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>Занималось 1188 учащихся, из них 182 разрядника, на основании участия в 81 соревновании разного уровня.</w:t>
      </w:r>
    </w:p>
    <w:p w:rsidR="009E67D5" w:rsidRDefault="009E67D5" w:rsidP="009E67D5">
      <w:pPr>
        <w:tabs>
          <w:tab w:val="left" w:pos="360"/>
        </w:tabs>
        <w:jc w:val="both"/>
        <w:rPr>
          <w:color w:val="FF0000"/>
        </w:rPr>
      </w:pPr>
      <w:r>
        <w:t>Финансовые расходы в 2003 году составляли всего 822,8 тыс. рублей.</w:t>
      </w:r>
    </w:p>
    <w:p w:rsidR="009E67D5" w:rsidRDefault="009E67D5" w:rsidP="00A806BD">
      <w:pPr>
        <w:tabs>
          <w:tab w:val="left" w:pos="360"/>
        </w:tabs>
        <w:jc w:val="both"/>
        <w:rPr>
          <w:color w:val="FF0000"/>
        </w:rPr>
      </w:pPr>
    </w:p>
    <w:p w:rsidR="009E67D5" w:rsidRDefault="009E67D5" w:rsidP="009E67D5">
      <w:pPr>
        <w:tabs>
          <w:tab w:val="left" w:pos="360"/>
        </w:tabs>
        <w:jc w:val="both"/>
      </w:pPr>
      <w:r>
        <w:t>В 2013 году МБОУДОД «ДЮСШ «Юность» получила лицензию на ведение образовательной деятельности по новым образовательным программам по спортивному ориентированию, рукопашному бою.</w:t>
      </w:r>
    </w:p>
    <w:p w:rsidR="009E67D5" w:rsidRDefault="009E67D5" w:rsidP="00A806BD">
      <w:pPr>
        <w:tabs>
          <w:tab w:val="left" w:pos="360"/>
        </w:tabs>
        <w:jc w:val="both"/>
        <w:rPr>
          <w:color w:val="FF0000"/>
        </w:rPr>
      </w:pPr>
    </w:p>
    <w:p w:rsidR="009E67D5" w:rsidRDefault="009E67D5" w:rsidP="009E67D5">
      <w:pPr>
        <w:pStyle w:val="a9"/>
        <w:tabs>
          <w:tab w:val="left" w:pos="5610"/>
          <w:tab w:val="right" w:pos="9355"/>
        </w:tabs>
        <w:rPr>
          <w:rStyle w:val="ff2"/>
        </w:rPr>
      </w:pPr>
      <w:r>
        <w:rPr>
          <w:rStyle w:val="ff2"/>
        </w:rPr>
        <w:t xml:space="preserve">            В настоящее время работает 32 тренера-преподавателя.</w:t>
      </w:r>
    </w:p>
    <w:p w:rsidR="009E67D5" w:rsidRPr="00AA41C6" w:rsidRDefault="009E67D5" w:rsidP="009E67D5">
      <w:pPr>
        <w:pStyle w:val="a9"/>
        <w:tabs>
          <w:tab w:val="left" w:pos="5610"/>
          <w:tab w:val="right" w:pos="9355"/>
        </w:tabs>
        <w:rPr>
          <w:noProof/>
          <w:sz w:val="20"/>
          <w:szCs w:val="20"/>
        </w:rPr>
      </w:pPr>
      <w:r>
        <w:rPr>
          <w:rStyle w:val="ff2"/>
        </w:rPr>
        <w:t>В ДЮСШ функционирует 9 отделений по следующим видам спорта:</w:t>
      </w:r>
    </w:p>
    <w:p w:rsidR="009E67D5" w:rsidRDefault="009E67D5" w:rsidP="009E67D5">
      <w:pPr>
        <w:pStyle w:val="af0"/>
        <w:numPr>
          <w:ilvl w:val="0"/>
          <w:numId w:val="77"/>
        </w:numPr>
        <w:spacing w:before="100" w:beforeAutospacing="1" w:after="100" w:afterAutospacing="1"/>
        <w:jc w:val="both"/>
      </w:pPr>
      <w:r>
        <w:rPr>
          <w:rStyle w:val="fs18"/>
        </w:rPr>
        <w:t>баскетбол</w:t>
      </w:r>
    </w:p>
    <w:p w:rsidR="009E67D5" w:rsidRDefault="009E67D5" w:rsidP="009E67D5">
      <w:pPr>
        <w:pStyle w:val="af0"/>
        <w:numPr>
          <w:ilvl w:val="0"/>
          <w:numId w:val="77"/>
        </w:numPr>
        <w:spacing w:before="100" w:beforeAutospacing="1" w:after="100" w:afterAutospacing="1"/>
        <w:jc w:val="both"/>
      </w:pPr>
      <w:r>
        <w:rPr>
          <w:rStyle w:val="ff2"/>
        </w:rPr>
        <w:t>футбол</w:t>
      </w:r>
    </w:p>
    <w:p w:rsidR="009E67D5" w:rsidRDefault="009E67D5" w:rsidP="009E67D5">
      <w:pPr>
        <w:pStyle w:val="af0"/>
        <w:numPr>
          <w:ilvl w:val="0"/>
          <w:numId w:val="77"/>
        </w:numPr>
        <w:spacing w:before="100" w:beforeAutospacing="1" w:after="100" w:afterAutospacing="1"/>
        <w:jc w:val="both"/>
        <w:rPr>
          <w:rStyle w:val="ff0"/>
        </w:rPr>
      </w:pPr>
      <w:r>
        <w:rPr>
          <w:rStyle w:val="ff0"/>
        </w:rPr>
        <w:t>волейбол</w:t>
      </w:r>
    </w:p>
    <w:p w:rsidR="009E67D5" w:rsidRDefault="009E67D5" w:rsidP="009E67D5">
      <w:pPr>
        <w:pStyle w:val="af0"/>
        <w:numPr>
          <w:ilvl w:val="0"/>
          <w:numId w:val="77"/>
        </w:numPr>
        <w:spacing w:before="100" w:beforeAutospacing="1" w:after="100" w:afterAutospacing="1"/>
        <w:jc w:val="both"/>
        <w:rPr>
          <w:rStyle w:val="ff0"/>
        </w:rPr>
      </w:pPr>
      <w:r>
        <w:rPr>
          <w:rStyle w:val="ff0"/>
        </w:rPr>
        <w:t>каратэ</w:t>
      </w:r>
    </w:p>
    <w:p w:rsidR="009E67D5" w:rsidRDefault="009E67D5" w:rsidP="009E67D5">
      <w:pPr>
        <w:pStyle w:val="af0"/>
        <w:numPr>
          <w:ilvl w:val="0"/>
          <w:numId w:val="77"/>
        </w:numPr>
        <w:spacing w:before="100" w:beforeAutospacing="1" w:after="100" w:afterAutospacing="1"/>
        <w:jc w:val="both"/>
        <w:rPr>
          <w:rStyle w:val="ff0"/>
        </w:rPr>
      </w:pPr>
      <w:r>
        <w:rPr>
          <w:rStyle w:val="ff0"/>
        </w:rPr>
        <w:t>кикбоксинг</w:t>
      </w:r>
    </w:p>
    <w:p w:rsidR="009E67D5" w:rsidRDefault="009E67D5" w:rsidP="009E67D5">
      <w:pPr>
        <w:pStyle w:val="af0"/>
        <w:numPr>
          <w:ilvl w:val="0"/>
          <w:numId w:val="77"/>
        </w:numPr>
        <w:spacing w:before="100" w:beforeAutospacing="1" w:after="100" w:afterAutospacing="1"/>
        <w:jc w:val="both"/>
        <w:rPr>
          <w:rStyle w:val="ff0"/>
        </w:rPr>
      </w:pPr>
      <w:r>
        <w:rPr>
          <w:rStyle w:val="ff0"/>
        </w:rPr>
        <w:t>настольный теннис</w:t>
      </w:r>
    </w:p>
    <w:p w:rsidR="009E67D5" w:rsidRDefault="009E67D5" w:rsidP="009E67D5">
      <w:pPr>
        <w:pStyle w:val="af0"/>
        <w:numPr>
          <w:ilvl w:val="0"/>
          <w:numId w:val="77"/>
        </w:numPr>
        <w:spacing w:before="100" w:beforeAutospacing="1" w:after="100" w:afterAutospacing="1"/>
        <w:jc w:val="both"/>
        <w:rPr>
          <w:rStyle w:val="ff0"/>
        </w:rPr>
      </w:pPr>
      <w:r>
        <w:rPr>
          <w:rStyle w:val="ff0"/>
        </w:rPr>
        <w:t>рукопашный бой</w:t>
      </w:r>
    </w:p>
    <w:p w:rsidR="009E67D5" w:rsidRDefault="009E67D5" w:rsidP="009E67D5">
      <w:pPr>
        <w:pStyle w:val="af0"/>
        <w:numPr>
          <w:ilvl w:val="0"/>
          <w:numId w:val="77"/>
        </w:numPr>
        <w:spacing w:before="100" w:beforeAutospacing="1" w:after="100" w:afterAutospacing="1"/>
        <w:jc w:val="both"/>
        <w:rPr>
          <w:rStyle w:val="ff0"/>
        </w:rPr>
      </w:pPr>
      <w:r>
        <w:rPr>
          <w:rStyle w:val="ff0"/>
        </w:rPr>
        <w:t>спортивное ориентирование</w:t>
      </w:r>
    </w:p>
    <w:p w:rsidR="009E67D5" w:rsidRDefault="009E67D5" w:rsidP="009E67D5">
      <w:pPr>
        <w:pStyle w:val="af0"/>
        <w:numPr>
          <w:ilvl w:val="0"/>
          <w:numId w:val="77"/>
        </w:numPr>
        <w:spacing w:before="100" w:beforeAutospacing="1" w:after="100" w:afterAutospacing="1"/>
        <w:jc w:val="both"/>
        <w:rPr>
          <w:rStyle w:val="ff0"/>
        </w:rPr>
      </w:pPr>
      <w:r>
        <w:rPr>
          <w:rStyle w:val="ff0"/>
        </w:rPr>
        <w:t>хоккей</w:t>
      </w:r>
    </w:p>
    <w:p w:rsidR="009E67D5" w:rsidRDefault="009E67D5" w:rsidP="009E67D5">
      <w:pPr>
        <w:pStyle w:val="af0"/>
        <w:jc w:val="both"/>
        <w:rPr>
          <w:color w:val="000000" w:themeColor="text1"/>
        </w:rPr>
      </w:pPr>
      <w:r>
        <w:rPr>
          <w:color w:val="000000" w:themeColor="text1"/>
        </w:rPr>
        <w:t>Занимается</w:t>
      </w:r>
      <w:r w:rsidRPr="003B3622">
        <w:rPr>
          <w:color w:val="000000" w:themeColor="text1"/>
        </w:rPr>
        <w:t xml:space="preserve"> </w:t>
      </w:r>
      <w:r w:rsidRPr="00BD0FFE">
        <w:rPr>
          <w:color w:val="000000" w:themeColor="text1"/>
        </w:rPr>
        <w:t>10</w:t>
      </w:r>
      <w:r>
        <w:rPr>
          <w:color w:val="000000" w:themeColor="text1"/>
        </w:rPr>
        <w:t>51</w:t>
      </w:r>
      <w:r w:rsidRPr="00BD0FFE">
        <w:rPr>
          <w:color w:val="000000" w:themeColor="text1"/>
        </w:rPr>
        <w:t xml:space="preserve"> учащихся, из них 492 разрядника, на основании участия в 71 соревновании разного уровня.</w:t>
      </w:r>
    </w:p>
    <w:p w:rsidR="009E67D5" w:rsidRDefault="009E67D5" w:rsidP="009E67D5">
      <w:pPr>
        <w:tabs>
          <w:tab w:val="left" w:pos="360"/>
        </w:tabs>
        <w:jc w:val="both"/>
        <w:rPr>
          <w:color w:val="FF0000"/>
        </w:rPr>
      </w:pPr>
      <w:r w:rsidRPr="00CC5CCC">
        <w:t>Финансовые расходы в 2013 году состав</w:t>
      </w:r>
      <w:r>
        <w:t>и</w:t>
      </w:r>
      <w:r w:rsidRPr="00CC5CCC">
        <w:t>ли – 14</w:t>
      </w:r>
      <w:r w:rsidR="00D30E96">
        <w:t xml:space="preserve"> </w:t>
      </w:r>
      <w:r w:rsidRPr="00CC5CCC">
        <w:t>287,6 тыс. рублей</w:t>
      </w:r>
    </w:p>
    <w:p w:rsidR="009E67D5" w:rsidRDefault="009E67D5" w:rsidP="00A806BD">
      <w:pPr>
        <w:tabs>
          <w:tab w:val="left" w:pos="360"/>
        </w:tabs>
        <w:jc w:val="both"/>
      </w:pPr>
      <w:r>
        <w:t>Функции и полномочия учредителя школы от имени Энгельсского муниципального района осуществляет Управление по физической культуре и спорту администрации Энгельсского муниципального района.</w:t>
      </w:r>
    </w:p>
    <w:p w:rsidR="009E67D5" w:rsidRDefault="009E67D5" w:rsidP="00A806BD">
      <w:pPr>
        <w:tabs>
          <w:tab w:val="left" w:pos="360"/>
        </w:tabs>
        <w:jc w:val="both"/>
        <w:rPr>
          <w:color w:val="FF0000"/>
        </w:rPr>
      </w:pPr>
    </w:p>
    <w:p w:rsidR="009E67D5" w:rsidRPr="009E67D5" w:rsidRDefault="009E67D5" w:rsidP="00A806BD">
      <w:pPr>
        <w:tabs>
          <w:tab w:val="left" w:pos="360"/>
        </w:tabs>
        <w:jc w:val="both"/>
        <w:rPr>
          <w:color w:val="000000" w:themeColor="text1"/>
        </w:rPr>
      </w:pPr>
      <w:r w:rsidRPr="009E67D5">
        <w:rPr>
          <w:color w:val="000000" w:themeColor="text1"/>
        </w:rPr>
        <w:t xml:space="preserve">За годы </w:t>
      </w:r>
      <w:r>
        <w:rPr>
          <w:color w:val="000000" w:themeColor="text1"/>
        </w:rPr>
        <w:t>становления и развития ДЮСШ добилась значительных результатов:</w:t>
      </w:r>
    </w:p>
    <w:p w:rsidR="009E67D5" w:rsidRDefault="009E67D5" w:rsidP="009E67D5">
      <w:pPr>
        <w:tabs>
          <w:tab w:val="left" w:pos="360"/>
        </w:tabs>
        <w:jc w:val="both"/>
      </w:pPr>
      <w:r>
        <w:t xml:space="preserve">- </w:t>
      </w:r>
      <w:proofErr w:type="spellStart"/>
      <w:r>
        <w:t>Баширзаде</w:t>
      </w:r>
      <w:proofErr w:type="spellEnd"/>
      <w:r>
        <w:t xml:space="preserve"> </w:t>
      </w:r>
      <w:proofErr w:type="spellStart"/>
      <w:r>
        <w:t>Самир</w:t>
      </w:r>
      <w:proofErr w:type="spellEnd"/>
      <w:r>
        <w:t xml:space="preserve"> 1993г.р. - 1 спортивный разряд по каратэ (тренер-преподаватель С.А. </w:t>
      </w:r>
      <w:proofErr w:type="spellStart"/>
      <w:r>
        <w:t>Слугачев</w:t>
      </w:r>
      <w:proofErr w:type="spellEnd"/>
      <w:r>
        <w:t>);</w:t>
      </w:r>
    </w:p>
    <w:p w:rsidR="009E67D5" w:rsidRDefault="009E67D5" w:rsidP="009E67D5">
      <w:pPr>
        <w:tabs>
          <w:tab w:val="left" w:pos="360"/>
        </w:tabs>
        <w:jc w:val="both"/>
      </w:pPr>
      <w:r>
        <w:t>- Степин Роман1994 г.р. – зачислен в юношескую сборную России по футболу (тренер-преподаватель Г.А. Скляр);</w:t>
      </w:r>
    </w:p>
    <w:p w:rsidR="009E67D5" w:rsidRDefault="009E67D5" w:rsidP="009E67D5">
      <w:pPr>
        <w:tabs>
          <w:tab w:val="left" w:pos="360"/>
        </w:tabs>
        <w:jc w:val="both"/>
      </w:pPr>
      <w:r>
        <w:t xml:space="preserve">- </w:t>
      </w:r>
      <w:proofErr w:type="spellStart"/>
      <w:r>
        <w:t>Саввина</w:t>
      </w:r>
      <w:proofErr w:type="spellEnd"/>
      <w:r>
        <w:t xml:space="preserve"> Анастасия 1995 г.р. - «Кандидат в мастера спорта» по настольному теннису (тренер-преподаватель С.В. Цыплаков);</w:t>
      </w:r>
    </w:p>
    <w:p w:rsidR="009E67D5" w:rsidRDefault="009E67D5" w:rsidP="009E67D5">
      <w:pPr>
        <w:tabs>
          <w:tab w:val="left" w:pos="360"/>
        </w:tabs>
        <w:jc w:val="both"/>
      </w:pPr>
      <w:r>
        <w:t>- Цыплаков Максим 2001 г.р. - 1 спортивный разряд</w:t>
      </w:r>
      <w:r w:rsidRPr="00C91075">
        <w:t xml:space="preserve"> </w:t>
      </w:r>
      <w:r>
        <w:t>по настольному теннису (тренер-преподаватель С.В. Цыплаков);</w:t>
      </w:r>
    </w:p>
    <w:p w:rsidR="009E67D5" w:rsidRDefault="009E67D5" w:rsidP="009E67D5">
      <w:pPr>
        <w:tabs>
          <w:tab w:val="left" w:pos="360"/>
        </w:tabs>
        <w:jc w:val="both"/>
      </w:pPr>
      <w:r>
        <w:t>- Поляков Павел 1996 г.р. - «Кандидат в мастера спорта» по спортивному ориентированию (тренер-преподаватель О.А. Татаркин);</w:t>
      </w:r>
    </w:p>
    <w:p w:rsidR="009E67D5" w:rsidRPr="00DA7867" w:rsidRDefault="009E67D5" w:rsidP="009E67D5">
      <w:pPr>
        <w:tabs>
          <w:tab w:val="left" w:pos="360"/>
        </w:tabs>
        <w:jc w:val="both"/>
      </w:pPr>
    </w:p>
    <w:p w:rsidR="009E67D5" w:rsidRPr="003D23F8" w:rsidRDefault="009E67D5" w:rsidP="009E67D5">
      <w:pPr>
        <w:tabs>
          <w:tab w:val="left" w:pos="360"/>
        </w:tabs>
        <w:jc w:val="both"/>
      </w:pPr>
      <w:r>
        <w:lastRenderedPageBreak/>
        <w:t>- Многократные победители и призеры первенства</w:t>
      </w:r>
      <w:r w:rsidRPr="003D23F8">
        <w:t xml:space="preserve"> области среди юношей и девушек</w:t>
      </w:r>
      <w:r>
        <w:t xml:space="preserve"> 1993 </w:t>
      </w:r>
      <w:r w:rsidR="00D33BEA">
        <w:t>–</w:t>
      </w:r>
      <w:r>
        <w:t xml:space="preserve"> 2003</w:t>
      </w:r>
      <w:r w:rsidR="00D33BEA">
        <w:t xml:space="preserve"> </w:t>
      </w:r>
      <w:r>
        <w:t>г.р. по настольному теннису, баскетболу, волейболу (девушки), футболу (юноши)</w:t>
      </w:r>
      <w:r w:rsidRPr="003D23F8">
        <w:t>.</w:t>
      </w:r>
    </w:p>
    <w:p w:rsidR="009E67D5" w:rsidRDefault="009E67D5" w:rsidP="009E67D5">
      <w:pPr>
        <w:tabs>
          <w:tab w:val="left" w:pos="360"/>
        </w:tabs>
        <w:jc w:val="both"/>
      </w:pPr>
      <w:r>
        <w:t>-</w:t>
      </w:r>
      <w:r w:rsidRPr="00D83473">
        <w:t xml:space="preserve"> </w:t>
      </w:r>
      <w:r>
        <w:t>Многократные победители и призеры первенства</w:t>
      </w:r>
      <w:r w:rsidRPr="003D23F8">
        <w:t xml:space="preserve"> города среди юношей по баскетболу, футболу.</w:t>
      </w:r>
    </w:p>
    <w:p w:rsidR="009E67D5" w:rsidRDefault="009E67D5" w:rsidP="009E67D5">
      <w:pPr>
        <w:tabs>
          <w:tab w:val="left" w:pos="360"/>
        </w:tabs>
        <w:jc w:val="both"/>
      </w:pPr>
      <w:r>
        <w:t>- Многократные победители и призеры на первенстве России,  Всероссийских турнирах по видам спорта.</w:t>
      </w:r>
    </w:p>
    <w:p w:rsidR="009E67D5" w:rsidRDefault="009E67D5" w:rsidP="009E67D5">
      <w:pPr>
        <w:tabs>
          <w:tab w:val="left" w:pos="360"/>
        </w:tabs>
        <w:jc w:val="both"/>
      </w:pPr>
      <w:r>
        <w:t xml:space="preserve">   Выпускники ДЮСШ Цыплаков Александр 1991 г.р. «Кандидат в мастера спорта» по настольному теннису, Кобылинский Антон 1994 г.р. «Кандидат в мастера спорта» по баскетболу, играет в составе сборной команды «Строитель» (Высшая лига).</w:t>
      </w:r>
    </w:p>
    <w:p w:rsidR="009E67D5" w:rsidRPr="003D23F8" w:rsidRDefault="009E67D5" w:rsidP="009E67D5">
      <w:pPr>
        <w:tabs>
          <w:tab w:val="left" w:pos="360"/>
        </w:tabs>
        <w:jc w:val="both"/>
      </w:pPr>
      <w:r>
        <w:t xml:space="preserve"> Игроки футбольной сборной команды «Искра» Секретов Никита, </w:t>
      </w:r>
      <w:proofErr w:type="spellStart"/>
      <w:r>
        <w:t>Жирайр</w:t>
      </w:r>
      <w:proofErr w:type="spellEnd"/>
      <w:r>
        <w:t xml:space="preserve"> </w:t>
      </w:r>
      <w:proofErr w:type="spellStart"/>
      <w:r>
        <w:t>Дарбинян</w:t>
      </w:r>
      <w:proofErr w:type="spellEnd"/>
      <w:r>
        <w:t xml:space="preserve">, Карпенко Роман, Бутенко Максим, Магомедов Рустам, </w:t>
      </w:r>
      <w:proofErr w:type="spellStart"/>
      <w:r>
        <w:t>Лекомцев</w:t>
      </w:r>
      <w:proofErr w:type="spellEnd"/>
      <w:r>
        <w:t xml:space="preserve"> Владимир,</w:t>
      </w:r>
      <w:r w:rsidR="00D30E96">
        <w:t xml:space="preserve"> </w:t>
      </w:r>
      <w:r>
        <w:t xml:space="preserve">Ларин Николай.  </w:t>
      </w:r>
    </w:p>
    <w:p w:rsidR="009E67D5" w:rsidRPr="009E67D5" w:rsidRDefault="009E67D5" w:rsidP="00A806BD">
      <w:pPr>
        <w:tabs>
          <w:tab w:val="left" w:pos="360"/>
        </w:tabs>
        <w:jc w:val="both"/>
        <w:rPr>
          <w:color w:val="000000" w:themeColor="text1"/>
        </w:rPr>
      </w:pPr>
      <w:bookmarkStart w:id="0" w:name="_GoBack"/>
      <w:bookmarkEnd w:id="0"/>
    </w:p>
    <w:p w:rsidR="009E67D5" w:rsidRPr="009E67D5" w:rsidRDefault="009E67D5" w:rsidP="00A806BD">
      <w:pPr>
        <w:tabs>
          <w:tab w:val="left" w:pos="360"/>
        </w:tabs>
        <w:jc w:val="both"/>
        <w:rPr>
          <w:color w:val="000000" w:themeColor="text1"/>
        </w:rPr>
      </w:pPr>
      <w:r w:rsidRPr="009E67D5">
        <w:rPr>
          <w:color w:val="000000" w:themeColor="text1"/>
        </w:rPr>
        <w:t>В ДЮСШ сложились добрые традиции:</w:t>
      </w:r>
    </w:p>
    <w:p w:rsidR="009E67D5" w:rsidRDefault="009E67D5" w:rsidP="009E67D5">
      <w:pPr>
        <w:jc w:val="both"/>
      </w:pPr>
      <w:r>
        <w:t>- Ежегодный конкурс «На лучшую постановку работы тренеров-преподавателей МБОУДОД «ДЮСШ «Юность». Победитель и призеры награждаются грамотами.</w:t>
      </w:r>
    </w:p>
    <w:p w:rsidR="009E67D5" w:rsidRDefault="009E67D5" w:rsidP="00A806BD">
      <w:pPr>
        <w:tabs>
          <w:tab w:val="left" w:pos="360"/>
        </w:tabs>
        <w:jc w:val="both"/>
        <w:rPr>
          <w:color w:val="FF0000"/>
        </w:rPr>
      </w:pPr>
      <w:r>
        <w:t xml:space="preserve">- </w:t>
      </w:r>
      <w:r w:rsidRPr="003D23F8">
        <w:t xml:space="preserve">Новогодний турнир по мини-футболу среди детских и юношеских команд </w:t>
      </w:r>
      <w:r>
        <w:t>по 4 возрастным группам.</w:t>
      </w:r>
    </w:p>
    <w:p w:rsidR="001D6C7D" w:rsidRDefault="001D6C7D" w:rsidP="00A806BD">
      <w:pPr>
        <w:tabs>
          <w:tab w:val="left" w:pos="360"/>
        </w:tabs>
        <w:jc w:val="both"/>
      </w:pPr>
    </w:p>
    <w:p w:rsidR="00B9522D" w:rsidRDefault="00B92B9C" w:rsidP="00351A49">
      <w:pPr>
        <w:tabs>
          <w:tab w:val="left" w:pos="360"/>
        </w:tabs>
        <w:ind w:firstLine="709"/>
        <w:jc w:val="both"/>
      </w:pPr>
      <w:r>
        <w:t>Д</w:t>
      </w:r>
      <w:r w:rsidR="007A3C35">
        <w:t xml:space="preserve">ЮСШ «Юность» является </w:t>
      </w:r>
      <w:r w:rsidR="00376C94">
        <w:t xml:space="preserve">муниципальным бюджетным образовательным учреждением </w:t>
      </w:r>
      <w:r w:rsidR="00716C67">
        <w:t>дополнительного образования детей и взрослых</w:t>
      </w:r>
      <w:r w:rsidR="007A3C35">
        <w:t>.</w:t>
      </w:r>
    </w:p>
    <w:p w:rsidR="00B9522D" w:rsidRDefault="00B9522D" w:rsidP="00B9522D">
      <w:pPr>
        <w:tabs>
          <w:tab w:val="left" w:pos="360"/>
        </w:tabs>
        <w:jc w:val="both"/>
      </w:pPr>
      <w:r>
        <w:t xml:space="preserve">Контингент  </w:t>
      </w:r>
      <w:proofErr w:type="gramStart"/>
      <w:r>
        <w:t>обучающихся</w:t>
      </w:r>
      <w:proofErr w:type="gramEnd"/>
      <w:r w:rsidR="00716C67">
        <w:t>:</w:t>
      </w:r>
    </w:p>
    <w:p w:rsidR="00716C67" w:rsidRPr="00D30E96" w:rsidRDefault="00D30E96" w:rsidP="00B9522D">
      <w:pPr>
        <w:tabs>
          <w:tab w:val="left" w:pos="360"/>
        </w:tabs>
        <w:jc w:val="both"/>
      </w:pPr>
      <w:r>
        <w:rPr>
          <w:color w:val="FF0000"/>
        </w:rPr>
        <w:tab/>
      </w:r>
      <w:proofErr w:type="gramStart"/>
      <w:r w:rsidRPr="00D30E96">
        <w:t>1051</w:t>
      </w:r>
      <w:r w:rsidR="00716C67" w:rsidRPr="00D30E96">
        <w:t xml:space="preserve"> обучающихся, из них – </w:t>
      </w:r>
      <w:proofErr w:type="gramEnd"/>
    </w:p>
    <w:p w:rsidR="00716C67" w:rsidRPr="00D30E96" w:rsidRDefault="00716C67" w:rsidP="00716C67">
      <w:pPr>
        <w:tabs>
          <w:tab w:val="left" w:pos="360"/>
        </w:tabs>
        <w:jc w:val="both"/>
      </w:pPr>
      <w:r w:rsidRPr="00D30E96">
        <w:tab/>
      </w:r>
      <w:r w:rsidRPr="00D30E96">
        <w:tab/>
        <w:t>на отделении баскетбола - 2</w:t>
      </w:r>
      <w:r w:rsidR="00D30E96" w:rsidRPr="00D30E96">
        <w:t>3</w:t>
      </w:r>
      <w:r w:rsidRPr="00D30E96">
        <w:t xml:space="preserve">8 </w:t>
      </w:r>
      <w:proofErr w:type="gramStart"/>
      <w:r w:rsidRPr="00D30E96">
        <w:t>обучающихся</w:t>
      </w:r>
      <w:proofErr w:type="gramEnd"/>
    </w:p>
    <w:p w:rsidR="00716C67" w:rsidRPr="00D30E96" w:rsidRDefault="00716C67" w:rsidP="00716C67">
      <w:pPr>
        <w:tabs>
          <w:tab w:val="left" w:pos="360"/>
        </w:tabs>
        <w:jc w:val="both"/>
      </w:pPr>
      <w:r w:rsidRPr="00D30E96">
        <w:tab/>
      </w:r>
      <w:r w:rsidRPr="00D30E96">
        <w:tab/>
        <w:t xml:space="preserve">на отделении волейбола - 88 </w:t>
      </w:r>
      <w:proofErr w:type="gramStart"/>
      <w:r w:rsidRPr="00D30E96">
        <w:t>обучающихся</w:t>
      </w:r>
      <w:proofErr w:type="gramEnd"/>
    </w:p>
    <w:p w:rsidR="00716C67" w:rsidRPr="00D30E96" w:rsidRDefault="00716C67" w:rsidP="00716C67">
      <w:pPr>
        <w:tabs>
          <w:tab w:val="left" w:pos="360"/>
        </w:tabs>
        <w:jc w:val="both"/>
      </w:pPr>
      <w:r w:rsidRPr="00D30E96">
        <w:tab/>
      </w:r>
      <w:r w:rsidRPr="00D30E96">
        <w:tab/>
        <w:t>на отделении каратэ - 84 обучающихся</w:t>
      </w:r>
    </w:p>
    <w:p w:rsidR="00716C67" w:rsidRPr="00D30E96" w:rsidRDefault="00716C67" w:rsidP="00716C67">
      <w:pPr>
        <w:tabs>
          <w:tab w:val="left" w:pos="360"/>
        </w:tabs>
        <w:ind w:left="708"/>
        <w:jc w:val="both"/>
      </w:pPr>
      <w:r w:rsidRPr="00D30E96">
        <w:t xml:space="preserve">на отделении кикбоксинга  - 18 </w:t>
      </w:r>
      <w:proofErr w:type="gramStart"/>
      <w:r w:rsidRPr="00D30E96">
        <w:t>обучающихся</w:t>
      </w:r>
      <w:proofErr w:type="gramEnd"/>
    </w:p>
    <w:p w:rsidR="00716C67" w:rsidRPr="00D30E96" w:rsidRDefault="00716C67" w:rsidP="00716C67">
      <w:pPr>
        <w:tabs>
          <w:tab w:val="left" w:pos="360"/>
        </w:tabs>
        <w:ind w:left="708"/>
        <w:jc w:val="both"/>
      </w:pPr>
      <w:r w:rsidRPr="00D30E96">
        <w:t xml:space="preserve">на отделении настольного тенниса - 160 </w:t>
      </w:r>
      <w:proofErr w:type="gramStart"/>
      <w:r w:rsidRPr="00D30E96">
        <w:t>обучающихся</w:t>
      </w:r>
      <w:proofErr w:type="gramEnd"/>
    </w:p>
    <w:p w:rsidR="00716C67" w:rsidRPr="00D30E96" w:rsidRDefault="00716C67" w:rsidP="00716C67">
      <w:pPr>
        <w:tabs>
          <w:tab w:val="left" w:pos="360"/>
        </w:tabs>
        <w:ind w:left="708"/>
        <w:jc w:val="both"/>
      </w:pPr>
      <w:r w:rsidRPr="00D30E96">
        <w:t xml:space="preserve">на отделении рукопашного боя - 48 </w:t>
      </w:r>
      <w:proofErr w:type="gramStart"/>
      <w:r w:rsidRPr="00D30E96">
        <w:t>обучающихся</w:t>
      </w:r>
      <w:proofErr w:type="gramEnd"/>
    </w:p>
    <w:p w:rsidR="00716C67" w:rsidRPr="00D30E96" w:rsidRDefault="00716C67" w:rsidP="00716C67">
      <w:pPr>
        <w:tabs>
          <w:tab w:val="left" w:pos="360"/>
        </w:tabs>
        <w:ind w:left="708"/>
        <w:jc w:val="both"/>
      </w:pPr>
      <w:r w:rsidRPr="00D30E96">
        <w:t xml:space="preserve">на отделении спортивного ориентирования - 38 </w:t>
      </w:r>
      <w:proofErr w:type="gramStart"/>
      <w:r w:rsidRPr="00D30E96">
        <w:t>обучающихся</w:t>
      </w:r>
      <w:proofErr w:type="gramEnd"/>
    </w:p>
    <w:p w:rsidR="00716C67" w:rsidRPr="00D30E96" w:rsidRDefault="00716C67" w:rsidP="00716C67">
      <w:pPr>
        <w:tabs>
          <w:tab w:val="left" w:pos="360"/>
        </w:tabs>
        <w:ind w:left="708"/>
        <w:jc w:val="both"/>
      </w:pPr>
      <w:r w:rsidRPr="00D30E96">
        <w:t>на отделении футбола - 3</w:t>
      </w:r>
      <w:r w:rsidR="00D30E96" w:rsidRPr="00D30E96">
        <w:t>41</w:t>
      </w:r>
      <w:r w:rsidRPr="00D30E96">
        <w:t xml:space="preserve"> </w:t>
      </w:r>
      <w:proofErr w:type="gramStart"/>
      <w:r w:rsidRPr="00D30E96">
        <w:t>обучающихся</w:t>
      </w:r>
      <w:proofErr w:type="gramEnd"/>
    </w:p>
    <w:p w:rsidR="00716C67" w:rsidRPr="00D30E96" w:rsidRDefault="00716C67" w:rsidP="00716C67">
      <w:pPr>
        <w:tabs>
          <w:tab w:val="left" w:pos="360"/>
        </w:tabs>
        <w:ind w:left="708"/>
        <w:jc w:val="both"/>
      </w:pPr>
      <w:r w:rsidRPr="00D30E96">
        <w:t xml:space="preserve">на отделении хоккея - 36 </w:t>
      </w:r>
      <w:proofErr w:type="gramStart"/>
      <w:r w:rsidRPr="00D30E96">
        <w:t>обучающихся</w:t>
      </w:r>
      <w:proofErr w:type="gramEnd"/>
      <w:r w:rsidRPr="00D30E96">
        <w:t xml:space="preserve"> </w:t>
      </w:r>
    </w:p>
    <w:p w:rsidR="007A3C35" w:rsidRPr="009C3DAD" w:rsidRDefault="007A3C35" w:rsidP="00B9522D">
      <w:pPr>
        <w:tabs>
          <w:tab w:val="left" w:pos="360"/>
        </w:tabs>
        <w:jc w:val="both"/>
        <w:rPr>
          <w:color w:val="FF0000"/>
        </w:rPr>
      </w:pPr>
    </w:p>
    <w:p w:rsidR="00644AF8" w:rsidRPr="009E67D5" w:rsidRDefault="00644AF8" w:rsidP="00B9522D">
      <w:pPr>
        <w:tabs>
          <w:tab w:val="left" w:pos="360"/>
        </w:tabs>
        <w:jc w:val="both"/>
        <w:rPr>
          <w:color w:val="000000" w:themeColor="text1"/>
        </w:rPr>
      </w:pPr>
      <w:r>
        <w:t xml:space="preserve">многодетных семей </w:t>
      </w:r>
      <w:r w:rsidRPr="009E67D5">
        <w:rPr>
          <w:color w:val="000000" w:themeColor="text1"/>
        </w:rPr>
        <w:t xml:space="preserve">–  </w:t>
      </w:r>
      <w:r w:rsidR="009E67D5" w:rsidRPr="009E67D5">
        <w:rPr>
          <w:color w:val="000000" w:themeColor="text1"/>
        </w:rPr>
        <w:t>8 обучающихся</w:t>
      </w:r>
    </w:p>
    <w:p w:rsidR="00644AF8" w:rsidRPr="009E67D5" w:rsidRDefault="00644AF8" w:rsidP="00B9522D">
      <w:pPr>
        <w:tabs>
          <w:tab w:val="left" w:pos="360"/>
        </w:tabs>
        <w:jc w:val="both"/>
        <w:rPr>
          <w:color w:val="000000" w:themeColor="text1"/>
        </w:rPr>
      </w:pPr>
      <w:r w:rsidRPr="009E67D5">
        <w:rPr>
          <w:color w:val="000000" w:themeColor="text1"/>
        </w:rPr>
        <w:t xml:space="preserve">неполных семей –  </w:t>
      </w:r>
      <w:r w:rsidR="009E67D5" w:rsidRPr="009E67D5">
        <w:rPr>
          <w:color w:val="000000" w:themeColor="text1"/>
        </w:rPr>
        <w:t>283 обучающихся</w:t>
      </w:r>
    </w:p>
    <w:p w:rsidR="00644AF8" w:rsidRDefault="00644AF8" w:rsidP="00351A49">
      <w:pPr>
        <w:jc w:val="both"/>
      </w:pPr>
    </w:p>
    <w:p w:rsidR="00B9522D" w:rsidRDefault="00B9522D" w:rsidP="00B9522D">
      <w:pPr>
        <w:tabs>
          <w:tab w:val="left" w:pos="360"/>
        </w:tabs>
        <w:jc w:val="both"/>
      </w:pPr>
      <w:r>
        <w:t>Кадровый состав</w:t>
      </w:r>
      <w:r w:rsidR="00546BC6">
        <w:t>:</w:t>
      </w:r>
    </w:p>
    <w:p w:rsidR="0087594C" w:rsidRDefault="0087594C" w:rsidP="00B9522D">
      <w:pPr>
        <w:tabs>
          <w:tab w:val="left" w:pos="360"/>
        </w:tabs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56"/>
        <w:gridCol w:w="1914"/>
        <w:gridCol w:w="1914"/>
      </w:tblGrid>
      <w:tr w:rsidR="005B4388" w:rsidTr="0087594C">
        <w:tc>
          <w:tcPr>
            <w:tcW w:w="3356" w:type="dxa"/>
          </w:tcPr>
          <w:p w:rsidR="005B4388" w:rsidRPr="00BD628F" w:rsidRDefault="005B4388" w:rsidP="0087594C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Категория работников</w:t>
            </w:r>
          </w:p>
        </w:tc>
        <w:tc>
          <w:tcPr>
            <w:tcW w:w="1914" w:type="dxa"/>
          </w:tcPr>
          <w:p w:rsidR="005B4388" w:rsidRPr="00BD628F" w:rsidRDefault="005B4388" w:rsidP="0087594C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всего</w:t>
            </w:r>
          </w:p>
        </w:tc>
        <w:tc>
          <w:tcPr>
            <w:tcW w:w="1914" w:type="dxa"/>
          </w:tcPr>
          <w:p w:rsidR="005B4388" w:rsidRPr="00BD628F" w:rsidRDefault="005B4388" w:rsidP="0087594C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в %</w:t>
            </w:r>
          </w:p>
        </w:tc>
      </w:tr>
      <w:tr w:rsidR="00BD628F" w:rsidTr="0087594C">
        <w:tc>
          <w:tcPr>
            <w:tcW w:w="3356" w:type="dxa"/>
          </w:tcPr>
          <w:p w:rsidR="00BD628F" w:rsidRDefault="00BD628F" w:rsidP="00B9522D">
            <w:pPr>
              <w:tabs>
                <w:tab w:val="left" w:pos="360"/>
              </w:tabs>
              <w:jc w:val="both"/>
            </w:pPr>
            <w:r>
              <w:t>Штатных работников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89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 xml:space="preserve">94 </w:t>
            </w:r>
          </w:p>
        </w:tc>
      </w:tr>
      <w:tr w:rsidR="00BD628F" w:rsidTr="0087594C">
        <w:tc>
          <w:tcPr>
            <w:tcW w:w="3356" w:type="dxa"/>
          </w:tcPr>
          <w:p w:rsidR="00BD628F" w:rsidRDefault="00BD628F" w:rsidP="00B9522D">
            <w:pPr>
              <w:tabs>
                <w:tab w:val="left" w:pos="360"/>
              </w:tabs>
              <w:jc w:val="both"/>
            </w:pPr>
            <w:r>
              <w:t>Руководящих работников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 xml:space="preserve">100 </w:t>
            </w:r>
          </w:p>
        </w:tc>
      </w:tr>
      <w:tr w:rsidR="00BD628F" w:rsidTr="0087594C">
        <w:tc>
          <w:tcPr>
            <w:tcW w:w="3356" w:type="dxa"/>
          </w:tcPr>
          <w:p w:rsidR="00BD628F" w:rsidRDefault="00BD628F" w:rsidP="00B9522D">
            <w:pPr>
              <w:tabs>
                <w:tab w:val="left" w:pos="360"/>
              </w:tabs>
              <w:jc w:val="both"/>
            </w:pPr>
            <w:r>
              <w:t>Педагогических работников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32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 xml:space="preserve">94 </w:t>
            </w:r>
          </w:p>
        </w:tc>
      </w:tr>
      <w:tr w:rsidR="00BD628F" w:rsidTr="0087594C">
        <w:tc>
          <w:tcPr>
            <w:tcW w:w="3356" w:type="dxa"/>
          </w:tcPr>
          <w:p w:rsidR="00BD628F" w:rsidRDefault="00BD628F" w:rsidP="0087594C">
            <w:pPr>
              <w:tabs>
                <w:tab w:val="left" w:pos="360"/>
              </w:tabs>
              <w:ind w:left="360"/>
            </w:pPr>
            <w:r>
              <w:t>основных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59</w:t>
            </w:r>
          </w:p>
        </w:tc>
      </w:tr>
      <w:tr w:rsidR="00BD628F" w:rsidTr="0087594C">
        <w:tc>
          <w:tcPr>
            <w:tcW w:w="3356" w:type="dxa"/>
          </w:tcPr>
          <w:p w:rsidR="00BD628F" w:rsidRDefault="00BD628F" w:rsidP="0087594C">
            <w:pPr>
              <w:tabs>
                <w:tab w:val="left" w:pos="360"/>
              </w:tabs>
              <w:ind w:left="360"/>
            </w:pPr>
            <w:r>
              <w:t>по  совместительству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41</w:t>
            </w:r>
          </w:p>
        </w:tc>
      </w:tr>
      <w:tr w:rsidR="00BD628F" w:rsidTr="0087594C">
        <w:tc>
          <w:tcPr>
            <w:tcW w:w="3356" w:type="dxa"/>
          </w:tcPr>
          <w:p w:rsidR="00BD628F" w:rsidRDefault="00BD628F" w:rsidP="005B4388">
            <w:pPr>
              <w:tabs>
                <w:tab w:val="left" w:pos="360"/>
              </w:tabs>
            </w:pPr>
            <w:r>
              <w:t>Обслуживающий персонал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50</w:t>
            </w:r>
          </w:p>
        </w:tc>
        <w:tc>
          <w:tcPr>
            <w:tcW w:w="191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 xml:space="preserve">93 </w:t>
            </w:r>
          </w:p>
        </w:tc>
      </w:tr>
    </w:tbl>
    <w:p w:rsidR="0087594C" w:rsidRDefault="0087594C" w:rsidP="00B9522D">
      <w:pPr>
        <w:tabs>
          <w:tab w:val="left" w:pos="360"/>
        </w:tabs>
        <w:jc w:val="both"/>
      </w:pPr>
    </w:p>
    <w:p w:rsidR="00546BC6" w:rsidRDefault="0087594C" w:rsidP="0087594C">
      <w:pPr>
        <w:tabs>
          <w:tab w:val="left" w:pos="360"/>
        </w:tabs>
        <w:jc w:val="both"/>
      </w:pPr>
      <w:r>
        <w:t xml:space="preserve">Уровень  образования </w:t>
      </w:r>
      <w:r w:rsidR="005B4388">
        <w:t xml:space="preserve">педагогических </w:t>
      </w:r>
      <w:r>
        <w:t>работников</w:t>
      </w:r>
      <w:r w:rsidR="005B4388">
        <w:t>:</w:t>
      </w:r>
      <w:r w:rsidR="00546BC6">
        <w:tab/>
      </w:r>
    </w:p>
    <w:p w:rsidR="0087594C" w:rsidRDefault="0087594C" w:rsidP="0087594C">
      <w:pPr>
        <w:tabs>
          <w:tab w:val="left" w:pos="360"/>
        </w:tabs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48"/>
        <w:gridCol w:w="795"/>
        <w:gridCol w:w="883"/>
        <w:gridCol w:w="883"/>
        <w:gridCol w:w="883"/>
        <w:gridCol w:w="883"/>
        <w:gridCol w:w="883"/>
        <w:gridCol w:w="884"/>
      </w:tblGrid>
      <w:tr w:rsidR="005B4388" w:rsidTr="005B4388">
        <w:tc>
          <w:tcPr>
            <w:tcW w:w="2848" w:type="dxa"/>
            <w:vMerge w:val="restart"/>
          </w:tcPr>
          <w:p w:rsidR="005B4388" w:rsidRPr="00BD628F" w:rsidRDefault="005B4388" w:rsidP="00931E79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Категория работников</w:t>
            </w:r>
          </w:p>
        </w:tc>
        <w:tc>
          <w:tcPr>
            <w:tcW w:w="795" w:type="dxa"/>
            <w:vMerge w:val="restart"/>
          </w:tcPr>
          <w:p w:rsidR="005B4388" w:rsidRPr="00BD628F" w:rsidRDefault="005B4388" w:rsidP="00931E79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всего</w:t>
            </w:r>
          </w:p>
        </w:tc>
        <w:tc>
          <w:tcPr>
            <w:tcW w:w="5299" w:type="dxa"/>
            <w:gridSpan w:val="6"/>
          </w:tcPr>
          <w:p w:rsidR="005B4388" w:rsidRPr="00BD628F" w:rsidRDefault="005B4388" w:rsidP="00B26778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Уровень образования</w:t>
            </w:r>
          </w:p>
        </w:tc>
      </w:tr>
      <w:tr w:rsidR="005B4388" w:rsidTr="005B4388">
        <w:tc>
          <w:tcPr>
            <w:tcW w:w="2848" w:type="dxa"/>
            <w:vMerge/>
          </w:tcPr>
          <w:p w:rsidR="005B4388" w:rsidRPr="00BD628F" w:rsidRDefault="005B4388" w:rsidP="00931E79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95" w:type="dxa"/>
            <w:vMerge/>
          </w:tcPr>
          <w:p w:rsidR="005B4388" w:rsidRPr="00BD628F" w:rsidRDefault="005B4388" w:rsidP="00931E79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5B4388" w:rsidRPr="00BD628F" w:rsidRDefault="005B4388" w:rsidP="00B26778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высшее</w:t>
            </w:r>
          </w:p>
        </w:tc>
        <w:tc>
          <w:tcPr>
            <w:tcW w:w="1766" w:type="dxa"/>
            <w:gridSpan w:val="2"/>
          </w:tcPr>
          <w:p w:rsidR="005B4388" w:rsidRPr="00BD628F" w:rsidRDefault="005B4388" w:rsidP="005B4388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среднее специальное</w:t>
            </w:r>
          </w:p>
        </w:tc>
        <w:tc>
          <w:tcPr>
            <w:tcW w:w="1767" w:type="dxa"/>
            <w:gridSpan w:val="2"/>
          </w:tcPr>
          <w:p w:rsidR="005B4388" w:rsidRPr="00BD628F" w:rsidRDefault="005B4388" w:rsidP="00B26778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среднее</w:t>
            </w:r>
          </w:p>
        </w:tc>
      </w:tr>
      <w:tr w:rsidR="005B4388" w:rsidTr="005B4388">
        <w:tc>
          <w:tcPr>
            <w:tcW w:w="2848" w:type="dxa"/>
            <w:vMerge/>
          </w:tcPr>
          <w:p w:rsidR="005B4388" w:rsidRPr="00BD628F" w:rsidRDefault="005B4388" w:rsidP="00931E7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795" w:type="dxa"/>
            <w:vMerge/>
          </w:tcPr>
          <w:p w:rsidR="005B4388" w:rsidRPr="00BD628F" w:rsidRDefault="005B4388" w:rsidP="00931E7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883" w:type="dxa"/>
          </w:tcPr>
          <w:p w:rsidR="005B4388" w:rsidRPr="00BD628F" w:rsidRDefault="005B4388" w:rsidP="005B4388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всего</w:t>
            </w:r>
          </w:p>
        </w:tc>
        <w:tc>
          <w:tcPr>
            <w:tcW w:w="883" w:type="dxa"/>
          </w:tcPr>
          <w:p w:rsidR="005B4388" w:rsidRPr="00BD628F" w:rsidRDefault="005B4388" w:rsidP="005B4388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%</w:t>
            </w:r>
          </w:p>
        </w:tc>
        <w:tc>
          <w:tcPr>
            <w:tcW w:w="883" w:type="dxa"/>
          </w:tcPr>
          <w:p w:rsidR="005B4388" w:rsidRPr="00BD628F" w:rsidRDefault="005B4388" w:rsidP="005B4388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всего</w:t>
            </w:r>
          </w:p>
        </w:tc>
        <w:tc>
          <w:tcPr>
            <w:tcW w:w="883" w:type="dxa"/>
          </w:tcPr>
          <w:p w:rsidR="005B4388" w:rsidRPr="00BD628F" w:rsidRDefault="005B4388" w:rsidP="005B4388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%</w:t>
            </w:r>
          </w:p>
        </w:tc>
        <w:tc>
          <w:tcPr>
            <w:tcW w:w="883" w:type="dxa"/>
          </w:tcPr>
          <w:p w:rsidR="005B4388" w:rsidRPr="00BD628F" w:rsidRDefault="005B4388" w:rsidP="005B4388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всего</w:t>
            </w:r>
          </w:p>
        </w:tc>
        <w:tc>
          <w:tcPr>
            <w:tcW w:w="884" w:type="dxa"/>
          </w:tcPr>
          <w:p w:rsidR="005B4388" w:rsidRPr="00BD628F" w:rsidRDefault="005B4388" w:rsidP="005B4388">
            <w:pPr>
              <w:tabs>
                <w:tab w:val="left" w:pos="360"/>
              </w:tabs>
              <w:jc w:val="center"/>
              <w:rPr>
                <w:b/>
              </w:rPr>
            </w:pPr>
            <w:r w:rsidRPr="00BD628F">
              <w:rPr>
                <w:b/>
              </w:rPr>
              <w:t>%</w:t>
            </w:r>
          </w:p>
        </w:tc>
      </w:tr>
      <w:tr w:rsidR="00BD628F" w:rsidTr="005B4388">
        <w:tc>
          <w:tcPr>
            <w:tcW w:w="2848" w:type="dxa"/>
          </w:tcPr>
          <w:p w:rsidR="00BD628F" w:rsidRDefault="00BD628F" w:rsidP="00931E79">
            <w:pPr>
              <w:tabs>
                <w:tab w:val="left" w:pos="360"/>
              </w:tabs>
              <w:jc w:val="both"/>
            </w:pPr>
            <w:r>
              <w:t>директор</w:t>
            </w:r>
          </w:p>
        </w:tc>
        <w:tc>
          <w:tcPr>
            <w:tcW w:w="795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88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</w:tr>
      <w:tr w:rsidR="00BD628F" w:rsidTr="005B4388">
        <w:tc>
          <w:tcPr>
            <w:tcW w:w="2848" w:type="dxa"/>
          </w:tcPr>
          <w:p w:rsidR="00BD628F" w:rsidRDefault="00BD628F" w:rsidP="00931E79">
            <w:pPr>
              <w:tabs>
                <w:tab w:val="left" w:pos="360"/>
              </w:tabs>
              <w:jc w:val="both"/>
            </w:pPr>
            <w:r>
              <w:t>Зам. директора по  УЧ</w:t>
            </w:r>
          </w:p>
        </w:tc>
        <w:tc>
          <w:tcPr>
            <w:tcW w:w="795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88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</w:tr>
      <w:tr w:rsidR="00BD628F" w:rsidTr="005B4388">
        <w:tc>
          <w:tcPr>
            <w:tcW w:w="2848" w:type="dxa"/>
          </w:tcPr>
          <w:p w:rsidR="00BD628F" w:rsidRDefault="00BD628F" w:rsidP="00931E79">
            <w:pPr>
              <w:tabs>
                <w:tab w:val="left" w:pos="360"/>
              </w:tabs>
              <w:jc w:val="both"/>
            </w:pPr>
            <w:r>
              <w:lastRenderedPageBreak/>
              <w:t>Инструктор-методист</w:t>
            </w:r>
          </w:p>
        </w:tc>
        <w:tc>
          <w:tcPr>
            <w:tcW w:w="795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88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</w:tr>
      <w:tr w:rsidR="00BD628F" w:rsidTr="005B4388">
        <w:tc>
          <w:tcPr>
            <w:tcW w:w="2848" w:type="dxa"/>
          </w:tcPr>
          <w:p w:rsidR="00BD628F" w:rsidRDefault="00BD628F" w:rsidP="00652249">
            <w:pPr>
              <w:tabs>
                <w:tab w:val="left" w:pos="360"/>
              </w:tabs>
            </w:pPr>
            <w:r>
              <w:t>Медицинские работники</w:t>
            </w:r>
          </w:p>
        </w:tc>
        <w:tc>
          <w:tcPr>
            <w:tcW w:w="795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50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50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88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</w:tr>
      <w:tr w:rsidR="00BD628F" w:rsidTr="005B4388">
        <w:tc>
          <w:tcPr>
            <w:tcW w:w="2848" w:type="dxa"/>
          </w:tcPr>
          <w:p w:rsidR="00BD628F" w:rsidRDefault="00BD628F" w:rsidP="00652249">
            <w:pPr>
              <w:tabs>
                <w:tab w:val="left" w:pos="360"/>
              </w:tabs>
            </w:pPr>
            <w:r>
              <w:t>Тренеры-преподаватели</w:t>
            </w:r>
          </w:p>
        </w:tc>
        <w:tc>
          <w:tcPr>
            <w:tcW w:w="795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31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22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71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13</w:t>
            </w:r>
          </w:p>
        </w:tc>
        <w:tc>
          <w:tcPr>
            <w:tcW w:w="883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884" w:type="dxa"/>
          </w:tcPr>
          <w:p w:rsidR="00BD628F" w:rsidRDefault="00BD628F" w:rsidP="00254014">
            <w:pPr>
              <w:tabs>
                <w:tab w:val="left" w:pos="360"/>
              </w:tabs>
              <w:jc w:val="center"/>
            </w:pPr>
            <w:r>
              <w:t>16</w:t>
            </w:r>
          </w:p>
        </w:tc>
      </w:tr>
    </w:tbl>
    <w:p w:rsidR="00B9522D" w:rsidRDefault="00B9522D" w:rsidP="00B9522D">
      <w:pPr>
        <w:tabs>
          <w:tab w:val="left" w:pos="360"/>
        </w:tabs>
        <w:jc w:val="both"/>
      </w:pPr>
    </w:p>
    <w:p w:rsidR="00A806BD" w:rsidRDefault="00A806BD" w:rsidP="002848A1">
      <w:pPr>
        <w:ind w:firstLine="709"/>
        <w:jc w:val="both"/>
      </w:pPr>
      <w:r>
        <w:t xml:space="preserve">Режим работы </w:t>
      </w:r>
      <w:r w:rsidR="00CD3905">
        <w:t>ДЮСШ –</w:t>
      </w:r>
      <w:r>
        <w:t xml:space="preserve"> </w:t>
      </w:r>
      <w:r w:rsidR="00CD3905">
        <w:t xml:space="preserve">понедельник – воскресенье с </w:t>
      </w:r>
      <w:r w:rsidR="00273DFC">
        <w:t>0</w:t>
      </w:r>
      <w:r w:rsidR="00CD3905">
        <w:t>8.00 до 20.00</w:t>
      </w:r>
      <w:r w:rsidR="007C60BD">
        <w:t>.</w:t>
      </w:r>
    </w:p>
    <w:p w:rsidR="00BA2155" w:rsidRPr="00A62C17" w:rsidRDefault="00BA2155" w:rsidP="002848A1">
      <w:pPr>
        <w:ind w:firstLine="709"/>
        <w:jc w:val="both"/>
        <w:rPr>
          <w:color w:val="000000" w:themeColor="text1"/>
        </w:rPr>
      </w:pPr>
      <w:r w:rsidRPr="00A62C17">
        <w:rPr>
          <w:color w:val="000000" w:themeColor="text1"/>
        </w:rPr>
        <w:t>Продолжительность учебного года составляет 5</w:t>
      </w:r>
      <w:r w:rsidR="00A62C17" w:rsidRPr="00A62C17">
        <w:rPr>
          <w:color w:val="000000" w:themeColor="text1"/>
        </w:rPr>
        <w:t>2</w:t>
      </w:r>
      <w:r w:rsidRPr="00A62C17">
        <w:rPr>
          <w:color w:val="000000" w:themeColor="text1"/>
        </w:rPr>
        <w:t xml:space="preserve"> недел</w:t>
      </w:r>
      <w:r w:rsidR="00A62C17" w:rsidRPr="00A62C17">
        <w:rPr>
          <w:color w:val="000000" w:themeColor="text1"/>
        </w:rPr>
        <w:t>и</w:t>
      </w:r>
      <w:r w:rsidRPr="00A62C17">
        <w:rPr>
          <w:color w:val="000000" w:themeColor="text1"/>
        </w:rPr>
        <w:t xml:space="preserve">, из которых </w:t>
      </w:r>
      <w:r w:rsidR="00A62C17" w:rsidRPr="00A62C17">
        <w:rPr>
          <w:color w:val="000000" w:themeColor="text1"/>
        </w:rPr>
        <w:t>46 недель учебных занятий – непосредственно в условиях школы и 6 недель (каникулярное  время, период отпусков тренерско-преподавательского состава) тренировочной подготовки</w:t>
      </w:r>
      <w:r w:rsidR="0078119F">
        <w:rPr>
          <w:color w:val="000000" w:themeColor="text1"/>
        </w:rPr>
        <w:t xml:space="preserve"> – </w:t>
      </w:r>
      <w:r w:rsidR="00A62C17" w:rsidRPr="00A62C17">
        <w:rPr>
          <w:color w:val="000000" w:themeColor="text1"/>
        </w:rPr>
        <w:t>в условиях спортивно-оздоровительных лагерей</w:t>
      </w:r>
      <w:r w:rsidR="0078119F">
        <w:rPr>
          <w:color w:val="000000" w:themeColor="text1"/>
        </w:rPr>
        <w:t xml:space="preserve"> или</w:t>
      </w:r>
      <w:r w:rsidR="00A62C17" w:rsidRPr="00A62C17">
        <w:rPr>
          <w:color w:val="000000" w:themeColor="text1"/>
        </w:rPr>
        <w:t xml:space="preserve"> в форме самостоятельных занятий по индивидуальным планам.</w:t>
      </w:r>
    </w:p>
    <w:p w:rsidR="00BA2155" w:rsidRPr="00BA2155" w:rsidRDefault="00BA2155" w:rsidP="002848A1">
      <w:pPr>
        <w:ind w:firstLine="709"/>
        <w:jc w:val="both"/>
        <w:rPr>
          <w:color w:val="FF0000"/>
        </w:rPr>
      </w:pPr>
      <w:r>
        <w:t xml:space="preserve">Продолжительность занятий согласно  </w:t>
      </w:r>
      <w:r w:rsidR="00A62C17" w:rsidRPr="00A62C17">
        <w:rPr>
          <w:color w:val="000000" w:themeColor="text1"/>
        </w:rPr>
        <w:t>С</w:t>
      </w:r>
      <w:r w:rsidR="00273DFC">
        <w:rPr>
          <w:color w:val="000000" w:themeColor="text1"/>
        </w:rPr>
        <w:t>ан</w:t>
      </w:r>
      <w:r w:rsidR="00A62C17" w:rsidRPr="00A62C17">
        <w:rPr>
          <w:color w:val="000000" w:themeColor="text1"/>
        </w:rPr>
        <w:t>П</w:t>
      </w:r>
      <w:r w:rsidR="0051369B">
        <w:rPr>
          <w:color w:val="000000" w:themeColor="text1"/>
        </w:rPr>
        <w:t>и</w:t>
      </w:r>
      <w:r w:rsidR="00A62C17" w:rsidRPr="00A62C17">
        <w:rPr>
          <w:color w:val="000000" w:themeColor="text1"/>
        </w:rPr>
        <w:t>Н 2.4.4.1251-03</w:t>
      </w:r>
      <w:r w:rsidR="00A62C17">
        <w:rPr>
          <w:color w:val="000000" w:themeColor="text1"/>
        </w:rPr>
        <w:t>.</w:t>
      </w:r>
    </w:p>
    <w:p w:rsidR="00CD3905" w:rsidRDefault="00CD3905" w:rsidP="002848A1">
      <w:pPr>
        <w:ind w:firstLine="709"/>
        <w:jc w:val="both"/>
      </w:pPr>
      <w:r>
        <w:t xml:space="preserve">ДЮСШ  выполняет муниципальное задание по оказанию образовательных услуг  дополнительного образования. Реализуются дополнительные образовательные  программы физкультурно-спортивной направленности </w:t>
      </w:r>
      <w:proofErr w:type="gramStart"/>
      <w:r>
        <w:t>по</w:t>
      </w:r>
      <w:proofErr w:type="gramEnd"/>
      <w:r>
        <w:t>:</w:t>
      </w:r>
    </w:p>
    <w:p w:rsidR="00CD3905" w:rsidRDefault="00CD3905" w:rsidP="00A016F4">
      <w:pPr>
        <w:pStyle w:val="a9"/>
        <w:numPr>
          <w:ilvl w:val="0"/>
          <w:numId w:val="11"/>
        </w:numPr>
        <w:tabs>
          <w:tab w:val="left" w:pos="360"/>
        </w:tabs>
        <w:jc w:val="both"/>
      </w:pPr>
      <w:r>
        <w:t>баскетболу;</w:t>
      </w:r>
    </w:p>
    <w:p w:rsidR="00CD3905" w:rsidRDefault="00CD3905" w:rsidP="00A016F4">
      <w:pPr>
        <w:pStyle w:val="a9"/>
        <w:numPr>
          <w:ilvl w:val="0"/>
          <w:numId w:val="11"/>
        </w:numPr>
        <w:tabs>
          <w:tab w:val="left" w:pos="360"/>
        </w:tabs>
        <w:jc w:val="both"/>
      </w:pPr>
      <w:r>
        <w:t>волейболу;</w:t>
      </w:r>
    </w:p>
    <w:p w:rsidR="00CD3905" w:rsidRDefault="00CD3905" w:rsidP="00A016F4">
      <w:pPr>
        <w:pStyle w:val="a9"/>
        <w:numPr>
          <w:ilvl w:val="0"/>
          <w:numId w:val="11"/>
        </w:numPr>
        <w:tabs>
          <w:tab w:val="left" w:pos="360"/>
        </w:tabs>
        <w:jc w:val="both"/>
      </w:pPr>
      <w:r>
        <w:t>футболу;</w:t>
      </w:r>
    </w:p>
    <w:p w:rsidR="005818B5" w:rsidRPr="00265996" w:rsidRDefault="00CD3905" w:rsidP="00A016F4">
      <w:pPr>
        <w:pStyle w:val="a9"/>
        <w:numPr>
          <w:ilvl w:val="0"/>
          <w:numId w:val="11"/>
        </w:numPr>
        <w:tabs>
          <w:tab w:val="left" w:pos="360"/>
        </w:tabs>
        <w:jc w:val="both"/>
      </w:pPr>
      <w:r w:rsidRPr="00265996">
        <w:t>каратэ;</w:t>
      </w:r>
    </w:p>
    <w:p w:rsidR="005818B5" w:rsidRPr="00265996" w:rsidRDefault="005818B5" w:rsidP="00A016F4">
      <w:pPr>
        <w:pStyle w:val="a9"/>
        <w:numPr>
          <w:ilvl w:val="0"/>
          <w:numId w:val="11"/>
        </w:numPr>
        <w:tabs>
          <w:tab w:val="left" w:pos="360"/>
        </w:tabs>
        <w:jc w:val="both"/>
      </w:pPr>
      <w:r w:rsidRPr="00265996">
        <w:t>кикбоксингу;</w:t>
      </w:r>
    </w:p>
    <w:p w:rsidR="00CD3905" w:rsidRDefault="00CD3905" w:rsidP="00A016F4">
      <w:pPr>
        <w:pStyle w:val="a9"/>
        <w:numPr>
          <w:ilvl w:val="0"/>
          <w:numId w:val="11"/>
        </w:numPr>
        <w:tabs>
          <w:tab w:val="left" w:pos="360"/>
        </w:tabs>
        <w:jc w:val="both"/>
      </w:pPr>
      <w:r>
        <w:t>настольному теннису;</w:t>
      </w:r>
    </w:p>
    <w:p w:rsidR="00CD3905" w:rsidRDefault="00CD3905" w:rsidP="00A016F4">
      <w:pPr>
        <w:pStyle w:val="a9"/>
        <w:numPr>
          <w:ilvl w:val="0"/>
          <w:numId w:val="11"/>
        </w:numPr>
        <w:tabs>
          <w:tab w:val="left" w:pos="360"/>
        </w:tabs>
        <w:jc w:val="both"/>
      </w:pPr>
      <w:r>
        <w:t>рукопашному бою;</w:t>
      </w:r>
    </w:p>
    <w:p w:rsidR="00CD3905" w:rsidRDefault="00CD3905" w:rsidP="00A016F4">
      <w:pPr>
        <w:pStyle w:val="a9"/>
        <w:numPr>
          <w:ilvl w:val="0"/>
          <w:numId w:val="11"/>
        </w:numPr>
        <w:tabs>
          <w:tab w:val="left" w:pos="360"/>
        </w:tabs>
        <w:jc w:val="both"/>
      </w:pPr>
      <w:r>
        <w:t>спортивному ориентированию;</w:t>
      </w:r>
    </w:p>
    <w:p w:rsidR="00CD3905" w:rsidRDefault="00CD3905" w:rsidP="00A016F4">
      <w:pPr>
        <w:pStyle w:val="a9"/>
        <w:numPr>
          <w:ilvl w:val="0"/>
          <w:numId w:val="11"/>
        </w:numPr>
        <w:tabs>
          <w:tab w:val="left" w:pos="360"/>
        </w:tabs>
        <w:jc w:val="both"/>
      </w:pPr>
      <w:r>
        <w:t>хоккею.</w:t>
      </w:r>
    </w:p>
    <w:p w:rsidR="00644AF8" w:rsidRDefault="00644AF8" w:rsidP="00A806BD">
      <w:pPr>
        <w:tabs>
          <w:tab w:val="left" w:pos="360"/>
        </w:tabs>
        <w:jc w:val="both"/>
      </w:pPr>
    </w:p>
    <w:p w:rsidR="00A806BD" w:rsidRDefault="00644AF8" w:rsidP="00A806BD">
      <w:pPr>
        <w:tabs>
          <w:tab w:val="left" w:pos="360"/>
        </w:tabs>
        <w:jc w:val="both"/>
      </w:pPr>
      <w:r>
        <w:t xml:space="preserve">На </w:t>
      </w:r>
      <w:r w:rsidR="00273DFC">
        <w:t>0</w:t>
      </w:r>
      <w:r>
        <w:t>1.01.2014 года:</w:t>
      </w:r>
    </w:p>
    <w:p w:rsidR="00644AF8" w:rsidRDefault="00644AF8" w:rsidP="00A016F4">
      <w:pPr>
        <w:pStyle w:val="a9"/>
        <w:numPr>
          <w:ilvl w:val="0"/>
          <w:numId w:val="16"/>
        </w:numPr>
        <w:tabs>
          <w:tab w:val="left" w:pos="360"/>
        </w:tabs>
        <w:jc w:val="both"/>
      </w:pPr>
      <w:proofErr w:type="gramStart"/>
      <w:r>
        <w:t>спортивно-оздоровительные</w:t>
      </w:r>
      <w:proofErr w:type="gramEnd"/>
      <w:r>
        <w:t xml:space="preserve"> – </w:t>
      </w:r>
      <w:r w:rsidR="00B92B9C">
        <w:t>13 групп, 228 человек;</w:t>
      </w:r>
    </w:p>
    <w:p w:rsidR="00644AF8" w:rsidRDefault="00644AF8" w:rsidP="00A016F4">
      <w:pPr>
        <w:pStyle w:val="a9"/>
        <w:numPr>
          <w:ilvl w:val="0"/>
          <w:numId w:val="16"/>
        </w:numPr>
        <w:tabs>
          <w:tab w:val="left" w:pos="360"/>
        </w:tabs>
        <w:jc w:val="both"/>
      </w:pPr>
      <w:r>
        <w:t xml:space="preserve">начальной подготовки – </w:t>
      </w:r>
      <w:r w:rsidR="00B92B9C">
        <w:t>31 группа, 557 человек;</w:t>
      </w:r>
    </w:p>
    <w:p w:rsidR="00644AF8" w:rsidRDefault="00644AF8" w:rsidP="00A016F4">
      <w:pPr>
        <w:pStyle w:val="a9"/>
        <w:numPr>
          <w:ilvl w:val="0"/>
          <w:numId w:val="16"/>
        </w:numPr>
        <w:tabs>
          <w:tab w:val="left" w:pos="360"/>
        </w:tabs>
        <w:jc w:val="both"/>
      </w:pPr>
      <w:proofErr w:type="gramStart"/>
      <w:r>
        <w:t>тренировочные</w:t>
      </w:r>
      <w:proofErr w:type="gramEnd"/>
      <w:r>
        <w:t xml:space="preserve"> – </w:t>
      </w:r>
      <w:r w:rsidR="00B92B9C" w:rsidRPr="00B92B9C">
        <w:t>17 групп, 266 человек</w:t>
      </w:r>
      <w:r w:rsidRPr="00B92B9C">
        <w:t>.</w:t>
      </w:r>
    </w:p>
    <w:p w:rsidR="00644AF8" w:rsidRDefault="00644AF8" w:rsidP="00A806BD">
      <w:pPr>
        <w:tabs>
          <w:tab w:val="left" w:pos="360"/>
        </w:tabs>
        <w:jc w:val="both"/>
      </w:pPr>
    </w:p>
    <w:p w:rsidR="005B4388" w:rsidRDefault="005B4388" w:rsidP="00A806BD">
      <w:pPr>
        <w:tabs>
          <w:tab w:val="left" w:pos="360"/>
        </w:tabs>
        <w:jc w:val="both"/>
      </w:pPr>
      <w:r>
        <w:t xml:space="preserve">ДЮСШ оказывает платные услуги </w:t>
      </w:r>
      <w:proofErr w:type="gramStart"/>
      <w:r>
        <w:t>по</w:t>
      </w:r>
      <w:proofErr w:type="gramEnd"/>
      <w:r>
        <w:t>:</w:t>
      </w:r>
    </w:p>
    <w:p w:rsidR="005B4388" w:rsidRPr="00B92B9C" w:rsidRDefault="00810B9A" w:rsidP="00A016F4">
      <w:pPr>
        <w:pStyle w:val="a9"/>
        <w:numPr>
          <w:ilvl w:val="0"/>
          <w:numId w:val="67"/>
        </w:numPr>
        <w:tabs>
          <w:tab w:val="left" w:pos="360"/>
        </w:tabs>
        <w:jc w:val="both"/>
        <w:rPr>
          <w:color w:val="000000" w:themeColor="text1"/>
        </w:rPr>
      </w:pPr>
      <w:r w:rsidRPr="00B92B9C">
        <w:rPr>
          <w:color w:val="000000" w:themeColor="text1"/>
        </w:rPr>
        <w:t>организация и проведение спортивных и физку</w:t>
      </w:r>
      <w:r w:rsidR="00B92B9C" w:rsidRPr="00B92B9C">
        <w:rPr>
          <w:color w:val="000000" w:themeColor="text1"/>
        </w:rPr>
        <w:t>льтурно-оздоровительных занятий с использованием спортивных сооружений ДЮСШ;</w:t>
      </w:r>
    </w:p>
    <w:p w:rsidR="00810B9A" w:rsidRDefault="00810B9A" w:rsidP="00A016F4">
      <w:pPr>
        <w:pStyle w:val="a9"/>
        <w:numPr>
          <w:ilvl w:val="0"/>
          <w:numId w:val="67"/>
        </w:num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предоставление физкультурно-восстановительных услуг; </w:t>
      </w:r>
    </w:p>
    <w:p w:rsidR="00810B9A" w:rsidRDefault="00810B9A" w:rsidP="00A016F4">
      <w:pPr>
        <w:pStyle w:val="a9"/>
        <w:numPr>
          <w:ilvl w:val="0"/>
          <w:numId w:val="67"/>
        </w:num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>прокату коньков;</w:t>
      </w:r>
    </w:p>
    <w:p w:rsidR="005B4388" w:rsidRPr="007358B5" w:rsidRDefault="00810B9A" w:rsidP="00A806BD">
      <w:pPr>
        <w:pStyle w:val="a9"/>
        <w:numPr>
          <w:ilvl w:val="0"/>
          <w:numId w:val="67"/>
        </w:numPr>
        <w:tabs>
          <w:tab w:val="left" w:pos="360"/>
        </w:tabs>
        <w:jc w:val="both"/>
      </w:pPr>
      <w:r w:rsidRPr="0051369B">
        <w:rPr>
          <w:color w:val="000000" w:themeColor="text1"/>
        </w:rPr>
        <w:t>прокату лыж.</w:t>
      </w:r>
    </w:p>
    <w:p w:rsidR="00A62C17" w:rsidRDefault="00A62C17" w:rsidP="00A62C17">
      <w:pPr>
        <w:tabs>
          <w:tab w:val="left" w:pos="360"/>
        </w:tabs>
        <w:jc w:val="both"/>
      </w:pPr>
    </w:p>
    <w:p w:rsidR="00A62C17" w:rsidRDefault="005B4388" w:rsidP="0051369B">
      <w:pPr>
        <w:ind w:firstLine="709"/>
        <w:jc w:val="both"/>
      </w:pPr>
      <w:r>
        <w:t>Для осуществления образовательной деятельности  используются</w:t>
      </w:r>
      <w:r w:rsidR="00E65ADA">
        <w:t xml:space="preserve"> разработанные школой </w:t>
      </w:r>
      <w:r>
        <w:t xml:space="preserve"> дополнительные образовательные программы физкультурно-спортивной направленности по  баскетболу, </w:t>
      </w:r>
      <w:r w:rsidRPr="00265996">
        <w:t xml:space="preserve">волейболу, футболу, каратэ, </w:t>
      </w:r>
      <w:r w:rsidR="007C60BD" w:rsidRPr="00265996">
        <w:t xml:space="preserve">кикбоксингу, </w:t>
      </w:r>
      <w:r w:rsidRPr="00265996">
        <w:t>настольному теннису</w:t>
      </w:r>
      <w:r>
        <w:t>, рукопашному бою, спортивному ориентированию, хоккею.</w:t>
      </w:r>
    </w:p>
    <w:p w:rsidR="00BA2155" w:rsidRDefault="00BA2155" w:rsidP="00BA2155">
      <w:pPr>
        <w:tabs>
          <w:tab w:val="left" w:pos="360"/>
        </w:tabs>
        <w:jc w:val="both"/>
      </w:pPr>
    </w:p>
    <w:p w:rsidR="00DF2F67" w:rsidRDefault="00DF2F67" w:rsidP="00BA2155">
      <w:p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>Источниками финансирования Школы являются:</w:t>
      </w:r>
    </w:p>
    <w:p w:rsidR="00810B9A" w:rsidRDefault="00DF2F67" w:rsidP="00A016F4">
      <w:pPr>
        <w:pStyle w:val="a9"/>
        <w:numPr>
          <w:ilvl w:val="0"/>
          <w:numId w:val="68"/>
        </w:numPr>
        <w:tabs>
          <w:tab w:val="left" w:pos="360"/>
        </w:tabs>
        <w:jc w:val="both"/>
        <w:rPr>
          <w:color w:val="000000" w:themeColor="text1"/>
        </w:rPr>
      </w:pPr>
      <w:r w:rsidRPr="00DF2F67">
        <w:rPr>
          <w:color w:val="000000" w:themeColor="text1"/>
        </w:rPr>
        <w:t>бюджетные поступления в виде субсидий на выполнение муниципального задания, субсидии на иные цели</w:t>
      </w:r>
      <w:r>
        <w:rPr>
          <w:color w:val="000000" w:themeColor="text1"/>
        </w:rPr>
        <w:t>;</w:t>
      </w:r>
    </w:p>
    <w:p w:rsidR="00DF2F67" w:rsidRDefault="00DF2F67" w:rsidP="00A016F4">
      <w:pPr>
        <w:pStyle w:val="a9"/>
        <w:numPr>
          <w:ilvl w:val="0"/>
          <w:numId w:val="68"/>
        </w:num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>средства от приносящей доход деятельности;</w:t>
      </w:r>
    </w:p>
    <w:p w:rsidR="00DF2F67" w:rsidRDefault="00DF2F67" w:rsidP="00A016F4">
      <w:pPr>
        <w:pStyle w:val="a9"/>
        <w:numPr>
          <w:ilvl w:val="0"/>
          <w:numId w:val="68"/>
        </w:num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>капитальные вложения и дотации из бюджета;</w:t>
      </w:r>
    </w:p>
    <w:p w:rsidR="00DF2F67" w:rsidRDefault="00DF2F67" w:rsidP="00A016F4">
      <w:pPr>
        <w:pStyle w:val="a9"/>
        <w:numPr>
          <w:ilvl w:val="0"/>
          <w:numId w:val="68"/>
        </w:num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>добровольные безвозмездные взносы организаций и граждан.</w:t>
      </w:r>
    </w:p>
    <w:p w:rsidR="00DF2F67" w:rsidRPr="00DF2F67" w:rsidRDefault="00DF2F67" w:rsidP="00DF2F67">
      <w:pPr>
        <w:tabs>
          <w:tab w:val="left" w:pos="360"/>
        </w:tabs>
        <w:jc w:val="both"/>
        <w:rPr>
          <w:color w:val="000000" w:themeColor="text1"/>
        </w:rPr>
      </w:pPr>
    </w:p>
    <w:p w:rsidR="00DF2F67" w:rsidRPr="00C96C19" w:rsidRDefault="00DF2F67" w:rsidP="00BA2155">
      <w:pPr>
        <w:tabs>
          <w:tab w:val="left" w:pos="360"/>
        </w:tabs>
        <w:jc w:val="both"/>
        <w:rPr>
          <w:color w:val="000000" w:themeColor="text1"/>
        </w:rPr>
      </w:pPr>
      <w:r w:rsidRPr="00C96C19">
        <w:rPr>
          <w:color w:val="000000" w:themeColor="text1"/>
        </w:rPr>
        <w:t>Спортивными объектами</w:t>
      </w:r>
      <w:r w:rsidR="00BA2155" w:rsidRPr="00C96C19">
        <w:rPr>
          <w:color w:val="000000" w:themeColor="text1"/>
        </w:rPr>
        <w:t xml:space="preserve"> </w:t>
      </w:r>
      <w:r w:rsidRPr="00C96C19">
        <w:rPr>
          <w:color w:val="000000" w:themeColor="text1"/>
        </w:rPr>
        <w:t>ДЮСШ являются:</w:t>
      </w:r>
    </w:p>
    <w:p w:rsidR="007E4A15" w:rsidRDefault="00DF2F67" w:rsidP="00A016F4">
      <w:pPr>
        <w:pStyle w:val="a9"/>
        <w:numPr>
          <w:ilvl w:val="0"/>
          <w:numId w:val="69"/>
        </w:numPr>
        <w:tabs>
          <w:tab w:val="left" w:pos="360"/>
        </w:tabs>
        <w:jc w:val="both"/>
        <w:rPr>
          <w:color w:val="000000" w:themeColor="text1"/>
        </w:rPr>
      </w:pPr>
      <w:proofErr w:type="gramStart"/>
      <w:r w:rsidRPr="00C96C19">
        <w:rPr>
          <w:color w:val="000000" w:themeColor="text1"/>
        </w:rPr>
        <w:lastRenderedPageBreak/>
        <w:t>стадион «Торпедо»</w:t>
      </w:r>
      <w:r w:rsidR="00C96C19" w:rsidRPr="00C96C19">
        <w:t xml:space="preserve"> </w:t>
      </w:r>
      <w:r w:rsidR="00C96C19">
        <w:t xml:space="preserve">– </w:t>
      </w:r>
      <w:r w:rsidRPr="00C96C19">
        <w:rPr>
          <w:color w:val="000000" w:themeColor="text1"/>
        </w:rPr>
        <w:t>здание спортивных залов (игровой, 2 зала единоборств, 2 тренажерных зала), футбольное поле, трибуны</w:t>
      </w:r>
      <w:r w:rsidR="00C96C19" w:rsidRPr="00C96C19">
        <w:rPr>
          <w:color w:val="000000" w:themeColor="text1"/>
        </w:rPr>
        <w:t xml:space="preserve">, </w:t>
      </w:r>
      <w:proofErr w:type="spellStart"/>
      <w:r w:rsidR="00C96C19" w:rsidRPr="00C96C19">
        <w:rPr>
          <w:color w:val="000000" w:themeColor="text1"/>
        </w:rPr>
        <w:t>по</w:t>
      </w:r>
      <w:r w:rsidR="00C96C19">
        <w:rPr>
          <w:color w:val="000000" w:themeColor="text1"/>
        </w:rPr>
        <w:t>д</w:t>
      </w:r>
      <w:r w:rsidR="00C96C19" w:rsidRPr="00C96C19">
        <w:rPr>
          <w:color w:val="000000" w:themeColor="text1"/>
        </w:rPr>
        <w:t>трибунные</w:t>
      </w:r>
      <w:proofErr w:type="spellEnd"/>
      <w:r w:rsidR="00C96C19" w:rsidRPr="00C96C19">
        <w:rPr>
          <w:color w:val="000000" w:themeColor="text1"/>
        </w:rPr>
        <w:t xml:space="preserve"> помещения</w:t>
      </w:r>
      <w:r w:rsidR="00C96C19">
        <w:rPr>
          <w:color w:val="000000" w:themeColor="text1"/>
        </w:rPr>
        <w:t>, восстановительный центр, хоккейная коробка, медицинский кабинет</w:t>
      </w:r>
      <w:r w:rsidR="00BA2155" w:rsidRPr="00C96C19">
        <w:rPr>
          <w:color w:val="000000" w:themeColor="text1"/>
        </w:rPr>
        <w:t xml:space="preserve">. </w:t>
      </w:r>
      <w:proofErr w:type="gramEnd"/>
    </w:p>
    <w:p w:rsidR="003D79BB" w:rsidRPr="0051369B" w:rsidRDefault="00C96C19" w:rsidP="00944791">
      <w:pPr>
        <w:pStyle w:val="a9"/>
        <w:numPr>
          <w:ilvl w:val="0"/>
          <w:numId w:val="69"/>
        </w:numPr>
        <w:tabs>
          <w:tab w:val="left" w:pos="360"/>
        </w:tabs>
        <w:jc w:val="both"/>
        <w:rPr>
          <w:b/>
        </w:rPr>
      </w:pPr>
      <w:r w:rsidRPr="0051369B">
        <w:rPr>
          <w:color w:val="000000" w:themeColor="text1"/>
        </w:rPr>
        <w:t>Центр народного творчества «Дружба»</w:t>
      </w:r>
      <w:r w:rsidRPr="00C96C19">
        <w:t xml:space="preserve"> </w:t>
      </w:r>
      <w:r>
        <w:t xml:space="preserve">– </w:t>
      </w:r>
      <w:r w:rsidRPr="0051369B">
        <w:rPr>
          <w:color w:val="000000" w:themeColor="text1"/>
        </w:rPr>
        <w:t>спортивный игровой зал.</w:t>
      </w:r>
    </w:p>
    <w:p w:rsidR="003D79BB" w:rsidRPr="00C64563" w:rsidRDefault="003D79BB" w:rsidP="00944791">
      <w:pPr>
        <w:jc w:val="both"/>
        <w:rPr>
          <w:b/>
        </w:rPr>
      </w:pPr>
    </w:p>
    <w:p w:rsidR="00944791" w:rsidRPr="00A37C5F" w:rsidRDefault="00944791" w:rsidP="00944791">
      <w:pPr>
        <w:jc w:val="center"/>
        <w:rPr>
          <w:b/>
        </w:rPr>
      </w:pPr>
      <w:r w:rsidRPr="007358B5">
        <w:rPr>
          <w:b/>
        </w:rPr>
        <w:t>2.</w:t>
      </w:r>
      <w:r w:rsidRPr="00C64563">
        <w:rPr>
          <w:b/>
        </w:rPr>
        <w:t xml:space="preserve"> АНАЛИТИКО-ПРОГ</w:t>
      </w:r>
      <w:r>
        <w:rPr>
          <w:b/>
        </w:rPr>
        <w:t>НОСТИЧЕСКОЕ ОБОСНОВАНИЕ ПРОГРАММЫ</w:t>
      </w:r>
    </w:p>
    <w:p w:rsidR="00944791" w:rsidRPr="00C64563" w:rsidRDefault="00944791" w:rsidP="00944791">
      <w:pPr>
        <w:jc w:val="both"/>
        <w:rPr>
          <w:b/>
        </w:rPr>
      </w:pPr>
    </w:p>
    <w:p w:rsidR="00944791" w:rsidRDefault="00944791" w:rsidP="00944791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2.1 </w:t>
      </w:r>
      <w:r w:rsidRPr="00C64563">
        <w:rPr>
          <w:b/>
        </w:rPr>
        <w:t>Анализ состояния и прогноз тенденций изменения внешней среды школы</w:t>
      </w:r>
    </w:p>
    <w:p w:rsidR="00931E79" w:rsidRDefault="00931E79" w:rsidP="00931E79">
      <w:pPr>
        <w:tabs>
          <w:tab w:val="left" w:pos="360"/>
        </w:tabs>
        <w:jc w:val="both"/>
      </w:pPr>
    </w:p>
    <w:p w:rsidR="0071538B" w:rsidRPr="00BB2070" w:rsidRDefault="0071538B" w:rsidP="00351A49">
      <w:pPr>
        <w:tabs>
          <w:tab w:val="left" w:pos="360"/>
        </w:tabs>
        <w:ind w:firstLine="709"/>
        <w:jc w:val="both"/>
        <w:rPr>
          <w:color w:val="000000" w:themeColor="text1"/>
        </w:rPr>
      </w:pPr>
      <w:r>
        <w:t xml:space="preserve">На территории г. Энгельса проживает </w:t>
      </w:r>
      <w:r w:rsidR="00BB2070" w:rsidRPr="002D2D92">
        <w:t>2</w:t>
      </w:r>
      <w:r w:rsidR="00C93DFA" w:rsidRPr="002D2D92">
        <w:t>52</w:t>
      </w:r>
      <w:r w:rsidR="00BB2070" w:rsidRPr="002D2D92">
        <w:t>,</w:t>
      </w:r>
      <w:r w:rsidR="00C93DFA" w:rsidRPr="002D2D92">
        <w:t>4</w:t>
      </w:r>
      <w:r w:rsidR="00BB2070">
        <w:t xml:space="preserve"> тыс.</w:t>
      </w:r>
      <w:r>
        <w:t xml:space="preserve"> жителей, из них </w:t>
      </w:r>
      <w:r w:rsidR="000C30DB">
        <w:t>8</w:t>
      </w:r>
      <w:r>
        <w:t xml:space="preserve">% составляет возраст от 7 до 18 лет. Функционирует </w:t>
      </w:r>
      <w:r w:rsidR="00C93DFA">
        <w:t>28</w:t>
      </w:r>
      <w:r>
        <w:t xml:space="preserve"> общеобразовательных  учреждения,  в том числе: </w:t>
      </w:r>
      <w:r w:rsidR="00BB2070">
        <w:t>7</w:t>
      </w:r>
      <w:r>
        <w:t xml:space="preserve"> основных, </w:t>
      </w:r>
      <w:r w:rsidR="00BB2070">
        <w:t>21</w:t>
      </w:r>
      <w:r>
        <w:t xml:space="preserve"> средних</w:t>
      </w:r>
      <w:r w:rsidR="00C93DFA">
        <w:t>;</w:t>
      </w:r>
      <w:r>
        <w:t xml:space="preserve"> </w:t>
      </w:r>
      <w:r w:rsidR="00BB2070">
        <w:t>6</w:t>
      </w:r>
      <w:r>
        <w:t xml:space="preserve"> учреждени</w:t>
      </w:r>
      <w:r w:rsidR="00BB2070">
        <w:t>й</w:t>
      </w:r>
      <w:r>
        <w:t xml:space="preserve"> дополнительного образования детей (3 ДЮСШ, </w:t>
      </w:r>
      <w:r w:rsidR="0054730C">
        <w:t xml:space="preserve">5 </w:t>
      </w:r>
      <w:r w:rsidR="00BB2070">
        <w:t>ДШИ</w:t>
      </w:r>
      <w:r w:rsidRPr="0068560E">
        <w:rPr>
          <w:color w:val="000000" w:themeColor="text1"/>
        </w:rPr>
        <w:t>,</w:t>
      </w:r>
      <w:r w:rsidRPr="0071538B">
        <w:rPr>
          <w:color w:val="FF0000"/>
        </w:rPr>
        <w:t xml:space="preserve"> </w:t>
      </w:r>
      <w:r w:rsidRPr="00BB2070">
        <w:rPr>
          <w:color w:val="000000" w:themeColor="text1"/>
        </w:rPr>
        <w:t xml:space="preserve">ЦДТ, </w:t>
      </w:r>
      <w:proofErr w:type="spellStart"/>
      <w:r w:rsidR="00BB2070" w:rsidRPr="00BB2070">
        <w:rPr>
          <w:color w:val="000000" w:themeColor="text1"/>
        </w:rPr>
        <w:t>Энгельсская</w:t>
      </w:r>
      <w:proofErr w:type="spellEnd"/>
      <w:r w:rsidR="00BB2070" w:rsidRPr="00BB2070">
        <w:rPr>
          <w:color w:val="000000" w:themeColor="text1"/>
        </w:rPr>
        <w:t xml:space="preserve"> станция детского и юношеского туризма и экскурсий</w:t>
      </w:r>
      <w:r w:rsidRPr="00BB2070">
        <w:rPr>
          <w:color w:val="000000" w:themeColor="text1"/>
        </w:rPr>
        <w:t>).</w:t>
      </w:r>
    </w:p>
    <w:p w:rsidR="00931E79" w:rsidRPr="00A137EB" w:rsidRDefault="00C93DFA" w:rsidP="0051369B">
      <w:pPr>
        <w:tabs>
          <w:tab w:val="left" w:pos="360"/>
        </w:tabs>
        <w:ind w:firstLine="709"/>
        <w:jc w:val="both"/>
      </w:pPr>
      <w:r>
        <w:t>На территории муниципального образования город Энгельс расположены крупнейшие предприятия различных отраслей промышленности</w:t>
      </w:r>
      <w:r w:rsidR="005465E6">
        <w:t>, что позволяет наполнять бюджет</w:t>
      </w:r>
      <w:r w:rsidR="0078119F">
        <w:t xml:space="preserve"> города</w:t>
      </w:r>
      <w:r>
        <w:t>.</w:t>
      </w:r>
    </w:p>
    <w:p w:rsidR="00931E79" w:rsidRDefault="00346C8C" w:rsidP="0051369B">
      <w:pPr>
        <w:ind w:firstLine="709"/>
        <w:jc w:val="both"/>
      </w:pPr>
      <w:r>
        <w:t>Заказчиками образовательных услуг, оказываемых школой, является население, проживающее на территории города Энгельса.</w:t>
      </w:r>
    </w:p>
    <w:p w:rsidR="003C0479" w:rsidRDefault="003C0479" w:rsidP="00376C94">
      <w:pPr>
        <w:ind w:firstLine="709"/>
        <w:jc w:val="both"/>
        <w:rPr>
          <w:color w:val="000000" w:themeColor="text1"/>
        </w:rPr>
      </w:pPr>
      <w:r w:rsidRPr="003C0479">
        <w:rPr>
          <w:color w:val="000000" w:themeColor="text1"/>
        </w:rPr>
        <w:t xml:space="preserve">За последние годы в обществе </w:t>
      </w:r>
      <w:r w:rsidR="00BC0CA1" w:rsidRPr="003C0479">
        <w:rPr>
          <w:color w:val="000000" w:themeColor="text1"/>
        </w:rPr>
        <w:t xml:space="preserve">обострилась проблема сохранения здоровья населения, в первую очередь молодого поколения. </w:t>
      </w:r>
    </w:p>
    <w:p w:rsidR="003C0479" w:rsidRDefault="003C0479" w:rsidP="00376C94">
      <w:pPr>
        <w:ind w:firstLine="709"/>
        <w:jc w:val="both"/>
      </w:pPr>
      <w:r w:rsidRPr="00BC0CA1">
        <w:t>Распространенность гиподинамии среди школьников достигло 80 %, из года в год увеличивается число учащихся, отнесенных по состоянию здоровья к специальной медицинской группе.</w:t>
      </w:r>
      <w:r w:rsidRPr="003C0479">
        <w:t xml:space="preserve"> </w:t>
      </w:r>
    </w:p>
    <w:p w:rsidR="003C0479" w:rsidRDefault="003C0479" w:rsidP="00376C94">
      <w:pPr>
        <w:ind w:firstLine="709"/>
        <w:jc w:val="both"/>
      </w:pPr>
      <w:r w:rsidRPr="00276178">
        <w:t xml:space="preserve">По данным различных исследований, лишь у 10% молодежи отмечается уровень физического состояния и здоровья близкий к норме, около 40% детей, страдающих хроническими заболеваниями; прогрессируют болезни костно-мышечной системы, </w:t>
      </w:r>
      <w:proofErr w:type="gramStart"/>
      <w:r w:rsidRPr="00276178">
        <w:t>сердечно-сосудистые</w:t>
      </w:r>
      <w:proofErr w:type="gramEnd"/>
      <w:r w:rsidRPr="00276178">
        <w:t xml:space="preserve"> заболевания, органов зрения, нервной системы, которые во многом обусловлены недостаточной двигательной активностью в сочетании с неблагоприятными экологическими условиями. Половина юношей и девушек оканчивают школу,</w:t>
      </w:r>
      <w:r w:rsidR="005818B5">
        <w:t xml:space="preserve"> </w:t>
      </w:r>
      <w:r w:rsidRPr="00276178">
        <w:t>имея 2-3 хронических заболевания, лишь 15% выпускников общеобразовательных учреждений России можно считать здоровыми.</w:t>
      </w:r>
    </w:p>
    <w:p w:rsidR="003C0479" w:rsidRDefault="003C0479" w:rsidP="00376C94">
      <w:pPr>
        <w:ind w:firstLine="709"/>
        <w:jc w:val="both"/>
        <w:rPr>
          <w:color w:val="000000" w:themeColor="text1"/>
        </w:rPr>
      </w:pPr>
      <w:r w:rsidRPr="00BC0CA1">
        <w:t>Возрастает число детей с ограниченными возможностями здоровья, нуждающихся в коррекции средствами физической культуры.</w:t>
      </w:r>
    </w:p>
    <w:p w:rsidR="00BC0CA1" w:rsidRPr="003C0479" w:rsidRDefault="00BC0CA1" w:rsidP="00376C94">
      <w:pPr>
        <w:ind w:firstLine="709"/>
        <w:jc w:val="both"/>
        <w:rPr>
          <w:color w:val="000000" w:themeColor="text1"/>
        </w:rPr>
      </w:pPr>
      <w:r w:rsidRPr="003C0479">
        <w:rPr>
          <w:color w:val="000000" w:themeColor="text1"/>
        </w:rPr>
        <w:t>Это влечет за собой последующее снижение уровня физического и интеллектуального развития, что в дальнейшем неминуемо отрицательно скажется на качестве трудовых ресурсов, подготовке к службе в армии и, в конечном итоге, на экономическом и оборонном состоянии страны.</w:t>
      </w:r>
    </w:p>
    <w:p w:rsidR="00BC0CA1" w:rsidRDefault="00BC0CA1" w:rsidP="00376C94">
      <w:pPr>
        <w:ind w:firstLine="709"/>
        <w:jc w:val="both"/>
      </w:pPr>
      <w:r w:rsidRPr="00BC0CA1">
        <w:t xml:space="preserve">В этой ситуации особую актуальность приобретают задачи формирования здорового образа жизни детей и обеспечение приоритетных условий для развития системы физического воспитания и образования. </w:t>
      </w:r>
    </w:p>
    <w:p w:rsidR="00276178" w:rsidRDefault="00276178" w:rsidP="00376C94">
      <w:pPr>
        <w:ind w:firstLine="709"/>
        <w:jc w:val="both"/>
      </w:pPr>
      <w:r w:rsidRPr="00276178">
        <w:t xml:space="preserve">Необходима активная стратегия формирования здорового образа жизни детей, подростков и молодежи. Основой этой стратегии является привлечение подрастающего поколения к занятиям физической культурой, спортом и самодеятельным туризмом. </w:t>
      </w:r>
      <w:r w:rsidR="003C0479">
        <w:t>В</w:t>
      </w:r>
      <w:r w:rsidRPr="00276178">
        <w:t xml:space="preserve"> настоящее время развитию физической культуры и массового детско-юношеского спорта, как важных сре</w:t>
      </w:r>
      <w:proofErr w:type="gramStart"/>
      <w:r w:rsidRPr="00276178">
        <w:t>дств пр</w:t>
      </w:r>
      <w:proofErr w:type="gramEnd"/>
      <w:r w:rsidRPr="00276178">
        <w:t>офилактики и преодоления указанных негативных явлений, уделяется недостаточное внимание. Из общего числа российских школьников постоянно занимаются физической культурой и спортом чуть более 12%. Важнейшим компонентом развития массовых форм физкультурно-спортивной деятельности является участие в этом средств массовой информации: пропаганда и популяризация детско-юношеского спорта должным образом не ведется. Надо отметить, что сфера досуга в настоящее время заполнена разнообразными занятиями, не всегда полезными для детей. Одним из приоритетов досуговой деятельности должны стать занятия физкультурой, в том числе семейный спортивный досуг.</w:t>
      </w:r>
    </w:p>
    <w:p w:rsidR="00B313DD" w:rsidRDefault="00B313DD" w:rsidP="00376C94">
      <w:pPr>
        <w:ind w:firstLine="709"/>
        <w:jc w:val="both"/>
      </w:pPr>
      <w:r>
        <w:lastRenderedPageBreak/>
        <w:t>Социальный заказ является отражением социально-педагогических целей общественных институтов к условиям развития личности, её способности к продуктивному решению задач в сфере трудовой, общественной, культурно-досуговой деятельности.</w:t>
      </w:r>
    </w:p>
    <w:p w:rsidR="00B313DD" w:rsidRDefault="00B313DD" w:rsidP="00376C94">
      <w:pPr>
        <w:ind w:firstLine="709"/>
        <w:jc w:val="both"/>
      </w:pPr>
      <w:r>
        <w:t>Таким образом, выявление содержания социального заказа становится сегодня одной из наиболее актуальных задач, от решения которых зависит сама возможность  функционирования школы.</w:t>
      </w:r>
    </w:p>
    <w:p w:rsidR="002848A1" w:rsidRDefault="00B313DD" w:rsidP="0051369B">
      <w:pPr>
        <w:tabs>
          <w:tab w:val="left" w:pos="360"/>
        </w:tabs>
        <w:ind w:firstLine="709"/>
        <w:jc w:val="both"/>
        <w:rPr>
          <w:b/>
        </w:rPr>
      </w:pPr>
      <w:r>
        <w:t>Для изучения социального заказа, администрацией выделено несколько ведущих мотивов, которыми руководствуются наши непосредственные заказчики - родители и дети.</w:t>
      </w:r>
      <w:r>
        <w:rPr>
          <w:i/>
        </w:rPr>
        <w:t xml:space="preserve"> </w:t>
      </w:r>
      <w:r>
        <w:t>Анализ анкетирования показал, что родители ожидают, что занятия в ДЮСШ помогут их детям стать здоровыми, всесторонне развитыми людьми. Дети хотят заниматься в ДЮСШ, что бы реализовать свои возможности, поучаствовать в соревнованиях, найти друзей и с пользой провести свободное время.</w:t>
      </w:r>
    </w:p>
    <w:p w:rsidR="00B313DD" w:rsidRDefault="00B313DD" w:rsidP="00B313DD">
      <w:pPr>
        <w:spacing w:before="80"/>
        <w:jc w:val="center"/>
        <w:rPr>
          <w:b/>
        </w:rPr>
      </w:pPr>
      <w:r>
        <w:rPr>
          <w:b/>
        </w:rPr>
        <w:t>Источники социального заказа</w:t>
      </w:r>
    </w:p>
    <w:p w:rsidR="00B313DD" w:rsidRDefault="00B313DD" w:rsidP="00A016F4">
      <w:pPr>
        <w:numPr>
          <w:ilvl w:val="0"/>
          <w:numId w:val="18"/>
        </w:numPr>
        <w:tabs>
          <w:tab w:val="left" w:pos="720"/>
        </w:tabs>
        <w:suppressAutoHyphens/>
        <w:spacing w:before="80"/>
      </w:pPr>
      <w:r>
        <w:t>государство;</w:t>
      </w:r>
    </w:p>
    <w:p w:rsidR="00B313DD" w:rsidRDefault="00B313DD" w:rsidP="00A016F4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>муниципальные органы власти;</w:t>
      </w:r>
    </w:p>
    <w:p w:rsidR="00B313DD" w:rsidRDefault="00B313DD" w:rsidP="00A016F4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>обучающиеся школы;</w:t>
      </w:r>
    </w:p>
    <w:p w:rsidR="00B313DD" w:rsidRDefault="00B313DD" w:rsidP="00A016F4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>тренерский состав;</w:t>
      </w:r>
    </w:p>
    <w:p w:rsidR="00B313DD" w:rsidRDefault="00B313DD" w:rsidP="00A016F4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>родители;</w:t>
      </w:r>
    </w:p>
    <w:p w:rsidR="00B313DD" w:rsidRDefault="00B313DD" w:rsidP="00A016F4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>общественность;</w:t>
      </w:r>
    </w:p>
    <w:p w:rsidR="00B313DD" w:rsidRDefault="00B313DD" w:rsidP="00A016F4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>вооруженные силы;</w:t>
      </w:r>
    </w:p>
    <w:p w:rsidR="00B313DD" w:rsidRDefault="00B313DD" w:rsidP="00A016F4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>средства массовой информации;</w:t>
      </w:r>
    </w:p>
    <w:p w:rsidR="00B313DD" w:rsidRDefault="00B313DD" w:rsidP="00A016F4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>предприятия;</w:t>
      </w:r>
    </w:p>
    <w:p w:rsidR="00B313DD" w:rsidRDefault="00B313DD" w:rsidP="00A016F4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>милиция;</w:t>
      </w:r>
    </w:p>
    <w:p w:rsidR="00B313DD" w:rsidRDefault="00B313DD" w:rsidP="00A016F4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>учебные заведения.</w:t>
      </w:r>
    </w:p>
    <w:p w:rsidR="00B313DD" w:rsidRDefault="00B313DD" w:rsidP="00B313DD">
      <w:pPr>
        <w:tabs>
          <w:tab w:val="left" w:pos="360"/>
        </w:tabs>
        <w:jc w:val="both"/>
      </w:pPr>
    </w:p>
    <w:p w:rsidR="00B313DD" w:rsidRDefault="00B313DD" w:rsidP="00B313DD">
      <w:pPr>
        <w:tabs>
          <w:tab w:val="left" w:pos="360"/>
        </w:tabs>
        <w:jc w:val="center"/>
      </w:pPr>
      <w:r w:rsidRPr="000116DD">
        <w:rPr>
          <w:b/>
          <w:bCs/>
        </w:rPr>
        <w:t>Работа  с одарёнными детьми</w:t>
      </w:r>
    </w:p>
    <w:p w:rsidR="00B313DD" w:rsidRDefault="00B313DD" w:rsidP="00B313DD">
      <w:pPr>
        <w:tabs>
          <w:tab w:val="left" w:pos="360"/>
        </w:tabs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B313DD" w:rsidRPr="00B313DD" w:rsidTr="00B313DD">
        <w:tc>
          <w:tcPr>
            <w:tcW w:w="4676" w:type="dxa"/>
          </w:tcPr>
          <w:p w:rsidR="00B313DD" w:rsidRPr="00B313DD" w:rsidRDefault="00B313DD" w:rsidP="000A0D6F">
            <w:pPr>
              <w:tabs>
                <w:tab w:val="left" w:pos="360"/>
              </w:tabs>
              <w:rPr>
                <w:b/>
              </w:rPr>
            </w:pPr>
            <w:r w:rsidRPr="00B313DD">
              <w:rPr>
                <w:b/>
              </w:rPr>
              <w:t>Сильные стороны</w:t>
            </w:r>
          </w:p>
        </w:tc>
        <w:tc>
          <w:tcPr>
            <w:tcW w:w="4677" w:type="dxa"/>
          </w:tcPr>
          <w:p w:rsidR="00B313DD" w:rsidRPr="00B313DD" w:rsidRDefault="00B313DD" w:rsidP="000A0D6F">
            <w:pPr>
              <w:tabs>
                <w:tab w:val="left" w:pos="360"/>
              </w:tabs>
              <w:rPr>
                <w:b/>
              </w:rPr>
            </w:pPr>
            <w:r w:rsidRPr="00B313DD">
              <w:rPr>
                <w:b/>
              </w:rPr>
              <w:t>Слабые стороны</w:t>
            </w:r>
          </w:p>
        </w:tc>
      </w:tr>
      <w:tr w:rsidR="00B313DD" w:rsidRPr="00B313DD" w:rsidTr="00B313DD">
        <w:tc>
          <w:tcPr>
            <w:tcW w:w="4676" w:type="dxa"/>
          </w:tcPr>
          <w:p w:rsidR="00B313DD" w:rsidRPr="00B313DD" w:rsidRDefault="00B313DD" w:rsidP="00B313DD">
            <w:pPr>
              <w:tabs>
                <w:tab w:val="left" w:pos="360"/>
              </w:tabs>
              <w:jc w:val="both"/>
            </w:pPr>
            <w:r w:rsidRPr="00B313DD">
              <w:t>Наработан определённый опыт работы с одарёнными детьми:</w:t>
            </w:r>
          </w:p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стабильно  высокие достижения детей в соревнованиях различного уровня;</w:t>
            </w:r>
          </w:p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информирование о достижениях детей в СМИ;</w:t>
            </w:r>
          </w:p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сложившаяся система проведения спортивно-массовых мероприятий.</w:t>
            </w:r>
          </w:p>
          <w:p w:rsidR="00B313DD" w:rsidRPr="00B313DD" w:rsidRDefault="00B313DD" w:rsidP="00B313DD">
            <w:pPr>
              <w:tabs>
                <w:tab w:val="left" w:pos="360"/>
              </w:tabs>
              <w:jc w:val="both"/>
            </w:pPr>
          </w:p>
          <w:p w:rsidR="00B313DD" w:rsidRPr="00B313DD" w:rsidRDefault="00B313DD" w:rsidP="00B313DD">
            <w:pPr>
              <w:tabs>
                <w:tab w:val="left" w:pos="360"/>
              </w:tabs>
              <w:jc w:val="both"/>
            </w:pPr>
          </w:p>
        </w:tc>
        <w:tc>
          <w:tcPr>
            <w:tcW w:w="4677" w:type="dxa"/>
          </w:tcPr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не разработано положение о работе с одарёнными детьми в ДЮСШ;</w:t>
            </w:r>
          </w:p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нет положения о материальной поддержке одарённых детей и творчески работающих педагогов;</w:t>
            </w:r>
          </w:p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периодическое пополнение банка данных спортивных достижений;</w:t>
            </w:r>
          </w:p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слабо развито межведомственное взаимодействие в работе с одарёнными детьми;</w:t>
            </w:r>
          </w:p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слабая методическая подготовка кадров.</w:t>
            </w:r>
          </w:p>
        </w:tc>
      </w:tr>
      <w:tr w:rsidR="00B313DD" w:rsidRPr="00B313DD" w:rsidTr="00B313DD">
        <w:tc>
          <w:tcPr>
            <w:tcW w:w="4676" w:type="dxa"/>
          </w:tcPr>
          <w:p w:rsidR="00B313DD" w:rsidRPr="00B313DD" w:rsidRDefault="00B313DD" w:rsidP="00B313DD">
            <w:pPr>
              <w:tabs>
                <w:tab w:val="left" w:pos="360"/>
              </w:tabs>
              <w:jc w:val="both"/>
              <w:rPr>
                <w:b/>
              </w:rPr>
            </w:pPr>
            <w:r w:rsidRPr="00B313DD">
              <w:rPr>
                <w:b/>
              </w:rPr>
              <w:t xml:space="preserve">Возможности </w:t>
            </w:r>
          </w:p>
        </w:tc>
        <w:tc>
          <w:tcPr>
            <w:tcW w:w="4677" w:type="dxa"/>
          </w:tcPr>
          <w:p w:rsidR="00B313DD" w:rsidRPr="00B313DD" w:rsidRDefault="00B313DD" w:rsidP="00B313DD">
            <w:pPr>
              <w:tabs>
                <w:tab w:val="left" w:pos="360"/>
              </w:tabs>
              <w:jc w:val="both"/>
              <w:rPr>
                <w:b/>
              </w:rPr>
            </w:pPr>
            <w:r w:rsidRPr="00B313DD">
              <w:rPr>
                <w:b/>
              </w:rPr>
              <w:t xml:space="preserve">Риски </w:t>
            </w:r>
          </w:p>
        </w:tc>
      </w:tr>
      <w:tr w:rsidR="00B313DD" w:rsidRPr="00B313DD" w:rsidTr="00B313DD">
        <w:tc>
          <w:tcPr>
            <w:tcW w:w="4676" w:type="dxa"/>
          </w:tcPr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заинтересованность социальных партнёров в поддержке работы с одарёнными детьми;</w:t>
            </w:r>
          </w:p>
          <w:p w:rsidR="00B313DD" w:rsidRPr="001D6C7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1D6C7D">
              <w:rPr>
                <w:color w:val="000000" w:themeColor="text1"/>
              </w:rPr>
              <w:t>открытие новых гру</w:t>
            </w:r>
            <w:proofErr w:type="gramStart"/>
            <w:r w:rsidRPr="001D6C7D">
              <w:rPr>
                <w:color w:val="000000" w:themeColor="text1"/>
              </w:rPr>
              <w:t>пп в шк</w:t>
            </w:r>
            <w:proofErr w:type="gramEnd"/>
            <w:r w:rsidRPr="001D6C7D">
              <w:rPr>
                <w:color w:val="000000" w:themeColor="text1"/>
              </w:rPr>
              <w:t>ол</w:t>
            </w:r>
            <w:r w:rsidR="001D6C7D" w:rsidRPr="001D6C7D">
              <w:rPr>
                <w:color w:val="000000" w:themeColor="text1"/>
              </w:rPr>
              <w:t>е</w:t>
            </w:r>
            <w:r w:rsidRPr="001D6C7D">
              <w:rPr>
                <w:color w:val="000000" w:themeColor="text1"/>
              </w:rPr>
              <w:t>;</w:t>
            </w:r>
          </w:p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поддержка одарённых детей на уровне района;</w:t>
            </w:r>
          </w:p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работа со спонсорами.</w:t>
            </w:r>
          </w:p>
        </w:tc>
        <w:tc>
          <w:tcPr>
            <w:tcW w:w="4677" w:type="dxa"/>
          </w:tcPr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 xml:space="preserve">снижение уровня финансирования из средств местного бюджета </w:t>
            </w:r>
          </w:p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снижение количества школьников с основной группой здоровья;</w:t>
            </w:r>
          </w:p>
          <w:p w:rsidR="00B313DD" w:rsidRPr="00B313DD" w:rsidRDefault="00B313DD" w:rsidP="00A016F4">
            <w:pPr>
              <w:pStyle w:val="a9"/>
              <w:numPr>
                <w:ilvl w:val="0"/>
                <w:numId w:val="57"/>
              </w:numPr>
              <w:tabs>
                <w:tab w:val="left" w:pos="360"/>
              </w:tabs>
              <w:jc w:val="both"/>
            </w:pPr>
            <w:r w:rsidRPr="00B313DD">
              <w:t>пассивность социальных партнёров.</w:t>
            </w:r>
          </w:p>
        </w:tc>
      </w:tr>
    </w:tbl>
    <w:p w:rsidR="00B313DD" w:rsidRDefault="00B313DD" w:rsidP="00B313DD">
      <w:pPr>
        <w:tabs>
          <w:tab w:val="left" w:pos="360"/>
        </w:tabs>
        <w:jc w:val="both"/>
      </w:pPr>
    </w:p>
    <w:p w:rsidR="00B313DD" w:rsidRDefault="00B313DD" w:rsidP="00B313DD">
      <w:pPr>
        <w:jc w:val="both"/>
      </w:pPr>
      <w:r>
        <w:lastRenderedPageBreak/>
        <w:t>Проведённый анализ выявил ряд противоречий:</w:t>
      </w:r>
    </w:p>
    <w:p w:rsidR="00B313DD" w:rsidRDefault="00B313DD" w:rsidP="00A016F4">
      <w:pPr>
        <w:numPr>
          <w:ilvl w:val="0"/>
          <w:numId w:val="19"/>
        </w:numPr>
        <w:tabs>
          <w:tab w:val="clear" w:pos="720"/>
          <w:tab w:val="left" w:pos="360"/>
        </w:tabs>
        <w:suppressAutoHyphens/>
        <w:ind w:left="360"/>
        <w:jc w:val="both"/>
      </w:pPr>
      <w:r>
        <w:t>между реально возникшей необходимостью организации работы с одарёнными детьми и недостаточным уровнем методической подготовки тренеров-преподавателей</w:t>
      </w:r>
      <w:r w:rsidR="00AE5CA6">
        <w:t xml:space="preserve"> и инструкторов-методистов</w:t>
      </w:r>
      <w:r>
        <w:t>;</w:t>
      </w:r>
    </w:p>
    <w:p w:rsidR="00B313DD" w:rsidRDefault="00B313DD" w:rsidP="00A016F4">
      <w:pPr>
        <w:numPr>
          <w:ilvl w:val="0"/>
          <w:numId w:val="19"/>
        </w:numPr>
        <w:tabs>
          <w:tab w:val="clear" w:pos="720"/>
          <w:tab w:val="left" w:pos="360"/>
        </w:tabs>
        <w:suppressAutoHyphens/>
        <w:ind w:left="360"/>
        <w:jc w:val="both"/>
      </w:pPr>
      <w:r>
        <w:t>между наличием потребности детей в многообразии видов деятельности и существующим уровнем материально-технической базы ДЮСШ;</w:t>
      </w:r>
    </w:p>
    <w:p w:rsidR="00B313DD" w:rsidRDefault="00B313DD" w:rsidP="00A016F4">
      <w:pPr>
        <w:numPr>
          <w:ilvl w:val="0"/>
          <w:numId w:val="19"/>
        </w:numPr>
        <w:tabs>
          <w:tab w:val="clear" w:pos="720"/>
          <w:tab w:val="left" w:pos="360"/>
        </w:tabs>
        <w:suppressAutoHyphens/>
        <w:ind w:left="360"/>
        <w:jc w:val="both"/>
      </w:pPr>
      <w:r>
        <w:t xml:space="preserve">между потребностью детей и подростков </w:t>
      </w:r>
      <w:r w:rsidR="0078119F">
        <w:t>г. Энгельса</w:t>
      </w:r>
      <w:r>
        <w:t xml:space="preserve"> в дополнительных образовательных услугах и возможностями ДЮСШ;</w:t>
      </w:r>
    </w:p>
    <w:p w:rsidR="00B313DD" w:rsidRDefault="00B313DD" w:rsidP="00A016F4">
      <w:pPr>
        <w:numPr>
          <w:ilvl w:val="0"/>
          <w:numId w:val="19"/>
        </w:numPr>
        <w:tabs>
          <w:tab w:val="clear" w:pos="720"/>
          <w:tab w:val="left" w:pos="360"/>
        </w:tabs>
        <w:suppressAutoHyphens/>
        <w:ind w:left="360"/>
        <w:jc w:val="both"/>
      </w:pPr>
      <w:r>
        <w:t>между заинтересованностью различных ведомств в развитии системы поддержки спортивно одарённых детей и отсутствием механизмов межведомственного взаимодействия.</w:t>
      </w:r>
    </w:p>
    <w:p w:rsidR="00B313DD" w:rsidRDefault="00B313DD" w:rsidP="00B313DD">
      <w:pPr>
        <w:tabs>
          <w:tab w:val="left" w:pos="360"/>
        </w:tabs>
        <w:suppressAutoHyphens/>
        <w:jc w:val="both"/>
      </w:pPr>
    </w:p>
    <w:p w:rsidR="00B313DD" w:rsidRPr="00B313DD" w:rsidRDefault="001C225F" w:rsidP="00B313DD">
      <w:pPr>
        <w:tabs>
          <w:tab w:val="left" w:pos="360"/>
        </w:tabs>
        <w:suppressAutoHyphens/>
        <w:jc w:val="both"/>
        <w:rPr>
          <w:b/>
        </w:rPr>
      </w:pPr>
      <w:r>
        <w:rPr>
          <w:b/>
        </w:rPr>
        <w:tab/>
      </w:r>
      <w:r w:rsidR="00B313DD" w:rsidRPr="00B313DD">
        <w:rPr>
          <w:b/>
        </w:rPr>
        <w:t>Работа над имиджем школы</w:t>
      </w:r>
    </w:p>
    <w:p w:rsidR="00B313DD" w:rsidRPr="00B313DD" w:rsidRDefault="00B313DD" w:rsidP="00B313DD">
      <w:pPr>
        <w:tabs>
          <w:tab w:val="left" w:pos="360"/>
        </w:tabs>
        <w:suppressAutoHyphens/>
        <w:jc w:val="both"/>
        <w:rPr>
          <w:b/>
        </w:rPr>
      </w:pP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4784"/>
        <w:gridCol w:w="4796"/>
      </w:tblGrid>
      <w:tr w:rsidR="00B313DD" w:rsidRPr="00B313DD" w:rsidTr="001C225F">
        <w:trPr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Сильные стороны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Слабые стороны</w:t>
            </w:r>
          </w:p>
        </w:tc>
      </w:tr>
      <w:tr w:rsidR="00B313DD" w:rsidRPr="00B313DD" w:rsidTr="001C225F">
        <w:trPr>
          <w:jc w:val="center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</w:tcPr>
          <w:p w:rsidR="00B313DD" w:rsidRPr="00B313DD" w:rsidRDefault="00B313DD" w:rsidP="00A016F4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Позитивное представление родителей и общественности об уров</w:t>
            </w:r>
            <w:r w:rsidR="005B1E01">
              <w:t>не комфор</w:t>
            </w:r>
            <w:r w:rsidR="005B1E01">
              <w:softHyphen/>
              <w:t>тности школьной среды.</w:t>
            </w:r>
          </w:p>
          <w:p w:rsidR="00B313DD" w:rsidRPr="00B313DD" w:rsidRDefault="00B313DD" w:rsidP="00A016F4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jc w:val="both"/>
              <w:rPr>
                <w:iCs/>
              </w:rPr>
            </w:pPr>
            <w:r w:rsidRPr="00B313DD">
              <w:rPr>
                <w:iCs/>
              </w:rPr>
              <w:t>Положи</w:t>
            </w:r>
            <w:r w:rsidR="005B1E01">
              <w:rPr>
                <w:iCs/>
              </w:rPr>
              <w:t>тельный образ  работников школы.</w:t>
            </w:r>
          </w:p>
          <w:p w:rsidR="00B313DD" w:rsidRPr="00B313DD" w:rsidRDefault="00B313DD" w:rsidP="00A016F4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jc w:val="both"/>
            </w:pPr>
            <w:r w:rsidRPr="00B313DD">
              <w:t>Учебный план содержит дисциплины, востребован</w:t>
            </w:r>
            <w:r w:rsidRPr="00B313DD">
              <w:softHyphen/>
              <w:t>ны</w:t>
            </w:r>
            <w:r w:rsidR="005B1E01">
              <w:t>е обучающимися и их родителями.</w:t>
            </w:r>
          </w:p>
          <w:p w:rsidR="00B313DD" w:rsidRPr="00B313DD" w:rsidRDefault="00B313DD" w:rsidP="00A016F4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jc w:val="both"/>
            </w:pPr>
            <w:r w:rsidRPr="00B313DD">
              <w:t xml:space="preserve">Создание в школе организационных условий для занятости детей в свободное время </w:t>
            </w:r>
            <w:r w:rsidR="005B1E01">
              <w:t>(массово-досуговые мероприятия).</w:t>
            </w:r>
          </w:p>
          <w:p w:rsidR="00B313DD" w:rsidRPr="00B313DD" w:rsidRDefault="00B313DD" w:rsidP="00A016F4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jc w:val="both"/>
            </w:pPr>
            <w:r w:rsidRPr="00B313DD">
              <w:t xml:space="preserve">ДЮСШ является центром спортивной и физкультурно-оздоровительной работы в </w:t>
            </w:r>
            <w:r w:rsidR="005B1E01">
              <w:t>город</w:t>
            </w:r>
            <w:r w:rsidRPr="00B313DD">
              <w:t>е.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DD" w:rsidRPr="00B313DD" w:rsidRDefault="00B313DD" w:rsidP="00A016F4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Недостаточно изучены требо</w:t>
            </w:r>
            <w:r w:rsidRPr="00B313DD">
              <w:softHyphen/>
              <w:t>вания соц</w:t>
            </w:r>
            <w:r w:rsidR="005B1E01">
              <w:t>иального заказа на услуги школы.</w:t>
            </w:r>
          </w:p>
          <w:p w:rsidR="00B313DD" w:rsidRPr="00B313DD" w:rsidRDefault="00B313DD" w:rsidP="00A016F4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Нет единой спортивной формы</w:t>
            </w:r>
            <w:r w:rsidR="005B1E01">
              <w:t xml:space="preserve">   для команд с символикой ДЮСШ.</w:t>
            </w:r>
          </w:p>
          <w:p w:rsidR="00B313DD" w:rsidRPr="00B313DD" w:rsidRDefault="00B313DD" w:rsidP="00A016F4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jc w:val="both"/>
            </w:pPr>
            <w:r w:rsidRPr="00B313DD">
              <w:t xml:space="preserve"> Недостаточность информированнос</w:t>
            </w:r>
            <w:r w:rsidR="005B1E01">
              <w:t>ти социума о деятельности школы.</w:t>
            </w:r>
          </w:p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</w:pPr>
          </w:p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</w:pPr>
          </w:p>
        </w:tc>
      </w:tr>
      <w:tr w:rsidR="00B313DD" w:rsidRPr="00B313DD" w:rsidTr="001C225F">
        <w:trPr>
          <w:jc w:val="center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Возможности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Ограничения и риски</w:t>
            </w:r>
          </w:p>
        </w:tc>
      </w:tr>
      <w:tr w:rsidR="00B313DD" w:rsidRPr="00B313DD" w:rsidTr="001C225F">
        <w:trPr>
          <w:jc w:val="center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</w:tcPr>
          <w:p w:rsidR="00B313DD" w:rsidRPr="00B313DD" w:rsidRDefault="00B313DD" w:rsidP="00A016F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Взаимо</w:t>
            </w:r>
            <w:r w:rsidR="00AE5CA6">
              <w:t>действие с другими учреждениями.</w:t>
            </w:r>
          </w:p>
          <w:p w:rsidR="00B313DD" w:rsidRPr="00B313DD" w:rsidRDefault="00AE5CA6" w:rsidP="00A016F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jc w:val="both"/>
            </w:pPr>
            <w:r>
              <w:t>Использование возможностей СМИ и социальных сетей.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DD" w:rsidRPr="00B313DD" w:rsidRDefault="00B313DD" w:rsidP="00A016F4">
            <w:pPr>
              <w:numPr>
                <w:ilvl w:val="0"/>
                <w:numId w:val="23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Нед</w:t>
            </w:r>
            <w:r w:rsidR="00AE5CA6">
              <w:t>остаточность финансовых средств.</w:t>
            </w:r>
          </w:p>
          <w:p w:rsidR="00B313DD" w:rsidRPr="00B313DD" w:rsidRDefault="00B313DD" w:rsidP="00A016F4">
            <w:pPr>
              <w:numPr>
                <w:ilvl w:val="0"/>
                <w:numId w:val="23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Дефицит квалифицированных  педагогических кадров.</w:t>
            </w:r>
          </w:p>
        </w:tc>
      </w:tr>
    </w:tbl>
    <w:p w:rsidR="00B313DD" w:rsidRPr="00B313DD" w:rsidRDefault="00B313DD" w:rsidP="00B313DD">
      <w:pPr>
        <w:tabs>
          <w:tab w:val="left" w:pos="360"/>
        </w:tabs>
        <w:suppressAutoHyphens/>
        <w:jc w:val="both"/>
        <w:rPr>
          <w:b/>
        </w:rPr>
      </w:pPr>
    </w:p>
    <w:p w:rsidR="00B313DD" w:rsidRPr="00B313DD" w:rsidRDefault="001C225F" w:rsidP="00B313DD">
      <w:pPr>
        <w:tabs>
          <w:tab w:val="left" w:pos="360"/>
        </w:tabs>
        <w:suppressAutoHyphens/>
        <w:jc w:val="both"/>
        <w:rPr>
          <w:b/>
        </w:rPr>
      </w:pPr>
      <w:r>
        <w:rPr>
          <w:b/>
        </w:rPr>
        <w:tab/>
      </w:r>
      <w:r w:rsidR="00B313DD" w:rsidRPr="00B313DD">
        <w:rPr>
          <w:b/>
        </w:rPr>
        <w:t>Повышение профессиональной компетентности педагогов</w:t>
      </w:r>
    </w:p>
    <w:p w:rsidR="00B313DD" w:rsidRPr="00B313DD" w:rsidRDefault="00B313DD" w:rsidP="00B313DD">
      <w:pPr>
        <w:tabs>
          <w:tab w:val="left" w:pos="360"/>
        </w:tabs>
        <w:suppressAutoHyphens/>
        <w:jc w:val="both"/>
        <w:rPr>
          <w:b/>
        </w:rPr>
      </w:pP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4784"/>
        <w:gridCol w:w="4796"/>
      </w:tblGrid>
      <w:tr w:rsidR="00B313DD" w:rsidRPr="00B313DD" w:rsidTr="001C225F">
        <w:trPr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Сильные стороны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Слабые стороны</w:t>
            </w:r>
          </w:p>
        </w:tc>
      </w:tr>
      <w:tr w:rsidR="00B313DD" w:rsidRPr="00B313DD" w:rsidTr="001C225F">
        <w:trPr>
          <w:jc w:val="center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</w:tcPr>
          <w:p w:rsidR="00B313DD" w:rsidRPr="00B313DD" w:rsidRDefault="00B313DD" w:rsidP="00A016F4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jc w:val="both"/>
            </w:pPr>
            <w:r w:rsidRPr="00B313DD">
              <w:t>Требования родителей к проведению занятий в нас</w:t>
            </w:r>
            <w:r w:rsidR="005B1E01">
              <w:t>тоящее время удовлетворены.</w:t>
            </w:r>
          </w:p>
          <w:p w:rsidR="00B313DD" w:rsidRPr="00B313DD" w:rsidRDefault="00B313DD" w:rsidP="00A016F4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jc w:val="both"/>
            </w:pPr>
            <w:r w:rsidRPr="00B313DD">
              <w:t>Создана в школе система работы с кадрами по повышению профессион</w:t>
            </w:r>
            <w:r w:rsidR="00AE5CA6">
              <w:t>альной компетентности педагогов (показательные тренировочные занятия, мастер-классы методические советы, наставничество и</w:t>
            </w:r>
            <w:proofErr w:type="gramStart"/>
            <w:r w:rsidR="00AE5CA6">
              <w:t>..)</w:t>
            </w:r>
            <w:proofErr w:type="gramEnd"/>
          </w:p>
          <w:p w:rsidR="00B313DD" w:rsidRPr="00B313DD" w:rsidRDefault="00936ED1" w:rsidP="00A016F4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jc w:val="both"/>
            </w:pPr>
            <w:r>
              <w:t>Б</w:t>
            </w:r>
            <w:r w:rsidR="00B313DD" w:rsidRPr="00B313DD">
              <w:t xml:space="preserve">ольшинство педагогов </w:t>
            </w:r>
            <w:proofErr w:type="gramStart"/>
            <w:r w:rsidR="00B313DD" w:rsidRPr="00B313DD">
              <w:t>ознакомлены</w:t>
            </w:r>
            <w:proofErr w:type="gramEnd"/>
            <w:r w:rsidR="00B313DD" w:rsidRPr="00B313DD">
              <w:t xml:space="preserve"> с новы</w:t>
            </w:r>
            <w:r w:rsidR="002848A1">
              <w:t>ми педагогическими технологиями</w:t>
            </w:r>
            <w:r w:rsidR="005B1E01">
              <w:t>.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DD" w:rsidRPr="00BF0923" w:rsidRDefault="001D6C7D" w:rsidP="00A016F4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jc w:val="both"/>
              <w:rPr>
                <w:color w:val="000000" w:themeColor="text1"/>
              </w:rPr>
            </w:pPr>
            <w:r w:rsidRPr="00BF0923">
              <w:rPr>
                <w:color w:val="000000" w:themeColor="text1"/>
              </w:rPr>
              <w:t>Не все</w:t>
            </w:r>
            <w:r w:rsidR="00B313DD" w:rsidRPr="00BF0923">
              <w:rPr>
                <w:color w:val="000000" w:themeColor="text1"/>
              </w:rPr>
              <w:t xml:space="preserve"> штатные работники имеют высше</w:t>
            </w:r>
            <w:r w:rsidR="00254014">
              <w:rPr>
                <w:color w:val="000000" w:themeColor="text1"/>
              </w:rPr>
              <w:t>е</w:t>
            </w:r>
            <w:r w:rsidR="00B313DD" w:rsidRPr="00BF0923">
              <w:rPr>
                <w:color w:val="000000" w:themeColor="text1"/>
              </w:rPr>
              <w:t xml:space="preserve">  пе</w:t>
            </w:r>
            <w:r w:rsidR="005B1E01" w:rsidRPr="00BF0923">
              <w:rPr>
                <w:color w:val="000000" w:themeColor="text1"/>
              </w:rPr>
              <w:t>дагогическо</w:t>
            </w:r>
            <w:r w:rsidR="00254014">
              <w:rPr>
                <w:color w:val="000000" w:themeColor="text1"/>
              </w:rPr>
              <w:t>е</w:t>
            </w:r>
            <w:r w:rsidR="005B1E01" w:rsidRPr="00BF0923">
              <w:rPr>
                <w:color w:val="000000" w:themeColor="text1"/>
              </w:rPr>
              <w:t xml:space="preserve"> образовани</w:t>
            </w:r>
            <w:r w:rsidR="00254014">
              <w:rPr>
                <w:color w:val="000000" w:themeColor="text1"/>
              </w:rPr>
              <w:t>е</w:t>
            </w:r>
            <w:r w:rsidR="005B1E01" w:rsidRPr="00BF0923">
              <w:rPr>
                <w:color w:val="000000" w:themeColor="text1"/>
              </w:rPr>
              <w:t>.</w:t>
            </w:r>
          </w:p>
          <w:p w:rsidR="00B313DD" w:rsidRPr="00B313DD" w:rsidRDefault="00B313DD" w:rsidP="00A016F4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jc w:val="both"/>
            </w:pPr>
            <w:r w:rsidRPr="00B313DD">
              <w:t>Слабо развита система работы с кадрами по повышению профессион</w:t>
            </w:r>
            <w:r w:rsidR="005B1E01">
              <w:t>альной компетентности педагогов.</w:t>
            </w:r>
          </w:p>
          <w:p w:rsidR="00B313DD" w:rsidRPr="00B313DD" w:rsidRDefault="00B313DD" w:rsidP="00A016F4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Отсутствие опыта проектной деятельности.</w:t>
            </w:r>
          </w:p>
        </w:tc>
      </w:tr>
      <w:tr w:rsidR="00B313DD" w:rsidRPr="00B313DD" w:rsidTr="001C225F">
        <w:trPr>
          <w:jc w:val="center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Возможности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Ограничения и риски</w:t>
            </w:r>
          </w:p>
        </w:tc>
      </w:tr>
      <w:tr w:rsidR="00B313DD" w:rsidRPr="00B313DD" w:rsidTr="001C225F">
        <w:trPr>
          <w:jc w:val="center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</w:tcPr>
          <w:p w:rsidR="00B313DD" w:rsidRPr="00B313DD" w:rsidRDefault="00B313DD" w:rsidP="00A016F4">
            <w:pPr>
              <w:numPr>
                <w:ilvl w:val="0"/>
                <w:numId w:val="27"/>
              </w:numPr>
              <w:tabs>
                <w:tab w:val="left" w:pos="360"/>
              </w:tabs>
              <w:suppressAutoHyphens/>
              <w:jc w:val="both"/>
            </w:pPr>
            <w:r w:rsidRPr="00B313DD">
              <w:lastRenderedPageBreak/>
              <w:t>Развитие системы работы по повышению професси</w:t>
            </w:r>
            <w:r w:rsidR="00936ED1">
              <w:t>ональной компетентности в школе.</w:t>
            </w:r>
          </w:p>
          <w:p w:rsidR="00B313DD" w:rsidRPr="00B313DD" w:rsidRDefault="00B313DD" w:rsidP="00A016F4">
            <w:pPr>
              <w:numPr>
                <w:ilvl w:val="0"/>
                <w:numId w:val="27"/>
              </w:numPr>
              <w:tabs>
                <w:tab w:val="left" w:pos="360"/>
              </w:tabs>
              <w:suppressAutoHyphens/>
              <w:jc w:val="both"/>
            </w:pPr>
            <w:r w:rsidRPr="00B313DD">
              <w:t xml:space="preserve">Участие педагогов  в проблемных курсах в </w:t>
            </w:r>
            <w:proofErr w:type="spellStart"/>
            <w:r w:rsidR="0078119F">
              <w:t>СарИПК</w:t>
            </w:r>
            <w:r w:rsidR="005B1E01">
              <w:t>и</w:t>
            </w:r>
            <w:r w:rsidR="0078119F">
              <w:t>ПРО</w:t>
            </w:r>
            <w:proofErr w:type="spellEnd"/>
            <w:r w:rsidR="005B1E01">
              <w:t>.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DD" w:rsidRPr="00B313DD" w:rsidRDefault="00B313DD" w:rsidP="00A016F4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Многие курсы платные, не</w:t>
            </w:r>
            <w:r w:rsidR="005B1E01">
              <w:t xml:space="preserve"> всегда есть возможность оплаты.</w:t>
            </w:r>
          </w:p>
          <w:p w:rsidR="00B313DD" w:rsidRPr="00B313DD" w:rsidRDefault="005B1E01" w:rsidP="00A016F4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jc w:val="both"/>
            </w:pPr>
            <w:r>
              <w:t>Большая нагрузка педагогов.</w:t>
            </w:r>
          </w:p>
          <w:p w:rsidR="00B313DD" w:rsidRPr="00B313DD" w:rsidRDefault="00B313DD" w:rsidP="00A016F4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Дефицит квалифицированных кадров.</w:t>
            </w:r>
          </w:p>
        </w:tc>
      </w:tr>
    </w:tbl>
    <w:p w:rsidR="00B313DD" w:rsidRPr="00B313DD" w:rsidRDefault="00B313DD" w:rsidP="00B313DD">
      <w:pPr>
        <w:tabs>
          <w:tab w:val="left" w:pos="360"/>
        </w:tabs>
        <w:suppressAutoHyphens/>
        <w:jc w:val="both"/>
        <w:rPr>
          <w:b/>
        </w:rPr>
      </w:pPr>
    </w:p>
    <w:p w:rsidR="00B313DD" w:rsidRPr="00B313DD" w:rsidRDefault="001C225F" w:rsidP="00B313DD">
      <w:pPr>
        <w:tabs>
          <w:tab w:val="left" w:pos="360"/>
        </w:tabs>
        <w:suppressAutoHyphens/>
        <w:jc w:val="both"/>
        <w:rPr>
          <w:b/>
        </w:rPr>
      </w:pPr>
      <w:r>
        <w:rPr>
          <w:b/>
        </w:rPr>
        <w:tab/>
      </w:r>
      <w:r w:rsidR="00B313DD" w:rsidRPr="00B313DD">
        <w:rPr>
          <w:b/>
        </w:rPr>
        <w:t>Повышение эффективности управления школой</w:t>
      </w:r>
    </w:p>
    <w:p w:rsidR="00B313DD" w:rsidRPr="00B313DD" w:rsidRDefault="00B313DD" w:rsidP="00B313DD">
      <w:pPr>
        <w:tabs>
          <w:tab w:val="left" w:pos="360"/>
        </w:tabs>
        <w:suppressAutoHyphens/>
        <w:jc w:val="both"/>
        <w:rPr>
          <w:b/>
        </w:rPr>
      </w:pP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5"/>
      </w:tblGrid>
      <w:tr w:rsidR="00B313DD" w:rsidRPr="00B313DD" w:rsidTr="001C225F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Сильные стороны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Слабые стороны</w:t>
            </w:r>
          </w:p>
        </w:tc>
      </w:tr>
      <w:tr w:rsidR="00B313DD" w:rsidRPr="00B313DD" w:rsidTr="001C225F">
        <w:trPr>
          <w:jc w:val="center"/>
        </w:trPr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B313DD" w:rsidRPr="00B313DD" w:rsidRDefault="00B313DD" w:rsidP="00A016F4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Понимание</w:t>
            </w:r>
            <w:r w:rsidR="005B1E01">
              <w:t xml:space="preserve"> необходимости изменений в ДЮСШ.</w:t>
            </w:r>
          </w:p>
          <w:p w:rsidR="00B313DD" w:rsidRPr="00254014" w:rsidRDefault="00B313DD" w:rsidP="00A016F4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color w:val="000000" w:themeColor="text1"/>
              </w:rPr>
            </w:pPr>
            <w:r w:rsidRPr="00254014">
              <w:rPr>
                <w:color w:val="000000" w:themeColor="text1"/>
              </w:rPr>
              <w:t>Разработана сис</w:t>
            </w:r>
            <w:r w:rsidR="005B1E01" w:rsidRPr="00254014">
              <w:rPr>
                <w:color w:val="000000" w:themeColor="text1"/>
              </w:rPr>
              <w:t>тема контроля и инспектирования.</w:t>
            </w:r>
          </w:p>
          <w:p w:rsidR="00B313DD" w:rsidRPr="00254014" w:rsidRDefault="00B313DD" w:rsidP="00A016F4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color w:val="000000" w:themeColor="text1"/>
              </w:rPr>
            </w:pPr>
            <w:r w:rsidRPr="00254014">
              <w:rPr>
                <w:color w:val="000000" w:themeColor="text1"/>
              </w:rPr>
              <w:t>Посещение с</w:t>
            </w:r>
            <w:r w:rsidR="005B1E01" w:rsidRPr="00254014">
              <w:rPr>
                <w:color w:val="000000" w:themeColor="text1"/>
              </w:rPr>
              <w:t>еминаров по вопросам управления.</w:t>
            </w:r>
          </w:p>
          <w:p w:rsidR="00B313DD" w:rsidRPr="00B313DD" w:rsidRDefault="00B313DD" w:rsidP="00A016F4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Проводится си</w:t>
            </w:r>
            <w:r w:rsidR="00936ED1">
              <w:t xml:space="preserve">стемная работа по </w:t>
            </w:r>
            <w:r w:rsidRPr="00B313DD">
              <w:t xml:space="preserve"> </w:t>
            </w:r>
            <w:r w:rsidR="00936ED1">
              <w:t>текущему</w:t>
            </w:r>
            <w:r w:rsidR="005B1E01">
              <w:t xml:space="preserve"> ремонту школы.</w:t>
            </w:r>
          </w:p>
          <w:p w:rsidR="00B313DD" w:rsidRPr="00B313DD" w:rsidRDefault="00B313DD" w:rsidP="00A016F4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Проводится систематическая работа по организации педагогического коллектива единомышленников.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DD" w:rsidRPr="00B313DD" w:rsidRDefault="00B313DD" w:rsidP="00A016F4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Наличие ст</w:t>
            </w:r>
            <w:r w:rsidR="00936ED1">
              <w:t>ереотипов в методах руководства.</w:t>
            </w:r>
          </w:p>
          <w:p w:rsidR="00B313DD" w:rsidRPr="00B313DD" w:rsidRDefault="00B313DD" w:rsidP="00A016F4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Недостаточно  информируются вновь прибывшие педагоги  о системе анализа и планирования в шк</w:t>
            </w:r>
            <w:r w:rsidR="00936ED1">
              <w:t>оле.</w:t>
            </w:r>
          </w:p>
          <w:p w:rsidR="00B313DD" w:rsidRPr="00B313DD" w:rsidRDefault="00B313DD" w:rsidP="00A016F4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Недостаточно работы по тиражированию опыта (издание ме</w:t>
            </w:r>
            <w:r w:rsidR="00936ED1">
              <w:t>тодических рекомендаций и т.п.).</w:t>
            </w:r>
          </w:p>
          <w:p w:rsidR="00B313DD" w:rsidRPr="00B313DD" w:rsidRDefault="00B313DD" w:rsidP="00A016F4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Мало привлекается сре</w:t>
            </w:r>
            <w:proofErr w:type="gramStart"/>
            <w:r w:rsidRPr="00B313DD">
              <w:t>дств дл</w:t>
            </w:r>
            <w:proofErr w:type="gramEnd"/>
            <w:r w:rsidRPr="00B313DD">
              <w:t>я реализации целевых проектов.</w:t>
            </w:r>
          </w:p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</w:pPr>
          </w:p>
        </w:tc>
      </w:tr>
      <w:tr w:rsidR="00B313DD" w:rsidRPr="00B313DD" w:rsidTr="001C225F">
        <w:trPr>
          <w:jc w:val="center"/>
        </w:trPr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Возможности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B313DD">
              <w:rPr>
                <w:b/>
              </w:rPr>
              <w:t>Ограничения и риски</w:t>
            </w:r>
          </w:p>
        </w:tc>
      </w:tr>
      <w:tr w:rsidR="00B313DD" w:rsidRPr="00B313DD" w:rsidTr="001C225F">
        <w:trPr>
          <w:jc w:val="center"/>
        </w:trPr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B313DD" w:rsidRPr="00B313DD" w:rsidRDefault="00B313DD" w:rsidP="00A016F4">
            <w:pPr>
              <w:numPr>
                <w:ilvl w:val="0"/>
                <w:numId w:val="30"/>
              </w:numPr>
              <w:tabs>
                <w:tab w:val="left" w:pos="360"/>
              </w:tabs>
              <w:suppressAutoHyphens/>
              <w:jc w:val="both"/>
            </w:pPr>
            <w:r w:rsidRPr="00B313DD">
              <w:t>Информатиза</w:t>
            </w:r>
            <w:r w:rsidR="005B1E01">
              <w:t>ция управленческой деятельности.</w:t>
            </w:r>
          </w:p>
          <w:p w:rsidR="00B313DD" w:rsidRPr="00B313DD" w:rsidRDefault="00B313DD" w:rsidP="00A016F4">
            <w:pPr>
              <w:numPr>
                <w:ilvl w:val="0"/>
                <w:numId w:val="30"/>
              </w:numPr>
              <w:tabs>
                <w:tab w:val="left" w:pos="360"/>
              </w:tabs>
              <w:suppressAutoHyphens/>
              <w:jc w:val="both"/>
            </w:pPr>
            <w:r w:rsidRPr="00B313DD">
              <w:t>Четкая система управлен</w:t>
            </w:r>
            <w:r w:rsidR="005B1E01">
              <w:t>ия.</w:t>
            </w:r>
          </w:p>
          <w:p w:rsidR="00B313DD" w:rsidRPr="00B313DD" w:rsidRDefault="00B313DD" w:rsidP="00A016F4">
            <w:pPr>
              <w:numPr>
                <w:ilvl w:val="0"/>
                <w:numId w:val="30"/>
              </w:numPr>
              <w:tabs>
                <w:tab w:val="left" w:pos="360"/>
              </w:tabs>
              <w:suppressAutoHyphens/>
              <w:jc w:val="both"/>
            </w:pPr>
            <w:r w:rsidRPr="00B313DD">
              <w:t>Способность руководителей к управлению развитием ДЮСШ.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DD" w:rsidRPr="00B313DD" w:rsidRDefault="00B313DD" w:rsidP="00A016F4">
            <w:pPr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</w:pPr>
            <w:r w:rsidRPr="00B313DD">
              <w:t xml:space="preserve">Недостаточный учет </w:t>
            </w:r>
            <w:proofErr w:type="gramStart"/>
            <w:r w:rsidRPr="00B313DD">
              <w:t>результатов мониторинговых исследований хода реализации Программы</w:t>
            </w:r>
            <w:proofErr w:type="gramEnd"/>
            <w:r w:rsidRPr="00B313DD">
              <w:t xml:space="preserve">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      </w:r>
          </w:p>
          <w:p w:rsidR="00B313DD" w:rsidRPr="00B313DD" w:rsidRDefault="00B313DD" w:rsidP="00B313DD">
            <w:pPr>
              <w:tabs>
                <w:tab w:val="left" w:pos="360"/>
              </w:tabs>
              <w:suppressAutoHyphens/>
              <w:jc w:val="both"/>
            </w:pPr>
          </w:p>
        </w:tc>
      </w:tr>
    </w:tbl>
    <w:p w:rsidR="00931E79" w:rsidRDefault="00931E79" w:rsidP="00931E79">
      <w:pPr>
        <w:tabs>
          <w:tab w:val="left" w:pos="360"/>
        </w:tabs>
        <w:jc w:val="both"/>
      </w:pPr>
    </w:p>
    <w:p w:rsidR="00931E79" w:rsidRPr="00854AF1" w:rsidRDefault="00346C8C" w:rsidP="00444B15">
      <w:pPr>
        <w:ind w:firstLine="709"/>
        <w:jc w:val="both"/>
      </w:pPr>
      <w:r>
        <w:t>Коллектив ДЮСШ тесно сотрудничает с общеобразовательными учреждениями г. Энгельса</w:t>
      </w:r>
      <w:r w:rsidR="006D3923">
        <w:t>, ДЮСШ «Урожай»</w:t>
      </w:r>
      <w:r w:rsidR="00854AF1">
        <w:t>, МАОУ «ДЮСШ» г. Энгельса, Саратовское региональное отделение Общероссийского общественного благотворительного фонда «Российский детский фонд», ГАУ СО «</w:t>
      </w:r>
      <w:proofErr w:type="spellStart"/>
      <w:r w:rsidR="00854AF1">
        <w:t>Энгельсский</w:t>
      </w:r>
      <w:proofErr w:type="spellEnd"/>
      <w:r w:rsidR="00854AF1">
        <w:t xml:space="preserve"> центр «Семья». </w:t>
      </w:r>
    </w:p>
    <w:p w:rsidR="00931E79" w:rsidRDefault="00B963E3" w:rsidP="00444B15">
      <w:pPr>
        <w:ind w:firstLine="709"/>
        <w:jc w:val="both"/>
      </w:pPr>
      <w:r w:rsidRPr="00B963E3">
        <w:t>Объедение усилий и возможностей необходимо на уровне административно-управленческом, ресурсном, кадровом, программном и финансовом.</w:t>
      </w:r>
    </w:p>
    <w:p w:rsidR="00B963E3" w:rsidRDefault="00B963E3" w:rsidP="00444B15">
      <w:pPr>
        <w:ind w:firstLine="709"/>
        <w:jc w:val="both"/>
      </w:pPr>
      <w:r w:rsidRPr="00B963E3">
        <w:t>В прогнозируемый период спортивная школа будет качественно улучшать взаимодействие по следующим направлениям:</w:t>
      </w:r>
    </w:p>
    <w:p w:rsidR="00376C94" w:rsidRDefault="00B963E3" w:rsidP="00A016F4">
      <w:pPr>
        <w:pStyle w:val="a9"/>
        <w:numPr>
          <w:ilvl w:val="0"/>
          <w:numId w:val="54"/>
        </w:numPr>
        <w:jc w:val="both"/>
      </w:pPr>
      <w:r w:rsidRPr="00B963E3">
        <w:t>Участие в подготовке периодического информационно-аналитического пакета для администрации города по проблемам состояния здоровья</w:t>
      </w:r>
      <w:r w:rsidR="00854AF1">
        <w:t>,</w:t>
      </w:r>
      <w:r w:rsidRPr="00B963E3">
        <w:t xml:space="preserve"> физической подготовленности и состоянии спортивно-массовой и оздоровительной работы.</w:t>
      </w:r>
    </w:p>
    <w:p w:rsidR="00376C94" w:rsidRDefault="00B963E3" w:rsidP="00A016F4">
      <w:pPr>
        <w:pStyle w:val="a9"/>
        <w:numPr>
          <w:ilvl w:val="0"/>
          <w:numId w:val="54"/>
        </w:numPr>
        <w:jc w:val="both"/>
      </w:pPr>
      <w:r w:rsidRPr="00B963E3">
        <w:t>Участие в определении и формировании потребностей детей и обучающихся, родителей, педагогов в</w:t>
      </w:r>
      <w:r w:rsidR="00376C94">
        <w:t xml:space="preserve"> развитии физкультуры и спорта.</w:t>
      </w:r>
    </w:p>
    <w:p w:rsidR="00376C94" w:rsidRDefault="00B963E3" w:rsidP="00A016F4">
      <w:pPr>
        <w:pStyle w:val="a9"/>
        <w:numPr>
          <w:ilvl w:val="0"/>
          <w:numId w:val="54"/>
        </w:numPr>
        <w:jc w:val="both"/>
      </w:pPr>
      <w:r w:rsidRPr="00B963E3">
        <w:t>Формирование систематической согласованной программы проведения оздоровительных мероприятий различной направленности, молодежных социальных проектов воспитательной направленности, подготовке единого календаря спортивной и спортивно-массовой работы.</w:t>
      </w:r>
    </w:p>
    <w:p w:rsidR="00376C94" w:rsidRDefault="00B963E3" w:rsidP="00A016F4">
      <w:pPr>
        <w:pStyle w:val="a9"/>
        <w:numPr>
          <w:ilvl w:val="0"/>
          <w:numId w:val="54"/>
        </w:numPr>
        <w:jc w:val="both"/>
      </w:pPr>
      <w:r w:rsidRPr="00B963E3">
        <w:t>Объединение ресурсных возможностей в обеспечении физического воспи</w:t>
      </w:r>
      <w:r w:rsidR="00854AF1">
        <w:t xml:space="preserve">тания </w:t>
      </w:r>
      <w:r w:rsidRPr="00B963E3">
        <w:t xml:space="preserve"> обучающихся.</w:t>
      </w:r>
    </w:p>
    <w:p w:rsidR="00376C94" w:rsidRDefault="00B963E3" w:rsidP="00A016F4">
      <w:pPr>
        <w:pStyle w:val="a9"/>
        <w:numPr>
          <w:ilvl w:val="0"/>
          <w:numId w:val="54"/>
        </w:numPr>
        <w:jc w:val="both"/>
      </w:pPr>
      <w:r w:rsidRPr="00B963E3">
        <w:t>Качественное улучшение взаимосвязи спортивной школы с общеобразовательными</w:t>
      </w:r>
      <w:r w:rsidR="003C0479">
        <w:t xml:space="preserve"> </w:t>
      </w:r>
      <w:r w:rsidRPr="00B963E3">
        <w:t xml:space="preserve">учреждениями в проведении физкультурно-оздоровительной и спортивно-массовой </w:t>
      </w:r>
      <w:r w:rsidRPr="00B963E3">
        <w:lastRenderedPageBreak/>
        <w:t>работе на основе подготовки единых согласованных учебных программ, создания филиалов и секций физкультурно-спортивной направленности, проведении</w:t>
      </w:r>
      <w:r w:rsidR="004D1AE8">
        <w:t xml:space="preserve"> массовых мероприятий спортивной направленности</w:t>
      </w:r>
      <w:r w:rsidRPr="00B963E3">
        <w:t>, организации учебно-методической работы.</w:t>
      </w:r>
    </w:p>
    <w:p w:rsidR="00376C94" w:rsidRDefault="00B963E3" w:rsidP="00A016F4">
      <w:pPr>
        <w:pStyle w:val="a9"/>
        <w:numPr>
          <w:ilvl w:val="0"/>
          <w:numId w:val="54"/>
        </w:numPr>
        <w:jc w:val="both"/>
      </w:pPr>
      <w:r w:rsidRPr="00B963E3">
        <w:t>Организация и участие, совместно с другими городскими учреждениями дополнительного образования, в проведении акций и мероприятий социально-воспитательной направленности.</w:t>
      </w:r>
    </w:p>
    <w:p w:rsidR="00376C94" w:rsidRDefault="00B963E3" w:rsidP="00A016F4">
      <w:pPr>
        <w:pStyle w:val="a9"/>
        <w:numPr>
          <w:ilvl w:val="0"/>
          <w:numId w:val="54"/>
        </w:numPr>
        <w:jc w:val="both"/>
      </w:pPr>
      <w:r w:rsidRPr="00B963E3">
        <w:t>Укрепление и развитие сотрудничества с УОР и ШВСМ в организации и совершенствовании работы, подготовке членов сборных команд области, проведении в городе областных спортивных мероприятий.</w:t>
      </w:r>
    </w:p>
    <w:p w:rsidR="00376C94" w:rsidRDefault="00B963E3" w:rsidP="00A016F4">
      <w:pPr>
        <w:pStyle w:val="a9"/>
        <w:numPr>
          <w:ilvl w:val="0"/>
          <w:numId w:val="54"/>
        </w:numPr>
        <w:jc w:val="both"/>
      </w:pPr>
      <w:r w:rsidRPr="00B963E3">
        <w:t>Участие в обеспечении формирования и воспитания здорового образа жизни у всех участников образовательного процесса.</w:t>
      </w:r>
    </w:p>
    <w:p w:rsidR="00376C94" w:rsidRDefault="00B963E3" w:rsidP="00A016F4">
      <w:pPr>
        <w:pStyle w:val="a9"/>
        <w:numPr>
          <w:ilvl w:val="0"/>
          <w:numId w:val="54"/>
        </w:numPr>
        <w:jc w:val="both"/>
      </w:pPr>
      <w:r w:rsidRPr="00B963E3">
        <w:t>Организация медицинского обеспечения учебно-тренировочного процесса на уровне спортивной школы.</w:t>
      </w:r>
    </w:p>
    <w:p w:rsidR="006F73CA" w:rsidRPr="00A00030" w:rsidRDefault="00B963E3" w:rsidP="006F73CA">
      <w:pPr>
        <w:pStyle w:val="a9"/>
        <w:numPr>
          <w:ilvl w:val="0"/>
          <w:numId w:val="54"/>
        </w:numPr>
        <w:tabs>
          <w:tab w:val="left" w:pos="360"/>
        </w:tabs>
        <w:jc w:val="both"/>
      </w:pPr>
      <w:r w:rsidRPr="00B963E3">
        <w:t>Улучшение работы с родительской общественностью школы, общественно-политическими организациями, общественными фондами, промышленниками и предпринимателями, направленной на повышение качества и ресурсное обеспечение учебно-тренировочного и оздоровительного процесса.</w:t>
      </w:r>
    </w:p>
    <w:p w:rsidR="00066B12" w:rsidRDefault="00066B12" w:rsidP="00944791">
      <w:pPr>
        <w:tabs>
          <w:tab w:val="left" w:pos="0"/>
        </w:tabs>
        <w:jc w:val="both"/>
        <w:rPr>
          <w:b/>
          <w:i/>
        </w:rPr>
      </w:pPr>
    </w:p>
    <w:p w:rsidR="00944791" w:rsidRDefault="00944791" w:rsidP="00944791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2.2. </w:t>
      </w:r>
      <w:r w:rsidRPr="00C64563">
        <w:rPr>
          <w:b/>
        </w:rPr>
        <w:t xml:space="preserve">Анализ состояния и прогноз тенденций изменения </w:t>
      </w:r>
      <w:r>
        <w:rPr>
          <w:b/>
        </w:rPr>
        <w:t xml:space="preserve">внутренней </w:t>
      </w:r>
      <w:r w:rsidRPr="00C64563">
        <w:rPr>
          <w:b/>
        </w:rPr>
        <w:t xml:space="preserve">среды школы </w:t>
      </w:r>
    </w:p>
    <w:p w:rsidR="00B313DD" w:rsidRDefault="00944791" w:rsidP="0051369B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783DE5">
        <w:t>представление информации</w:t>
      </w:r>
      <w:r>
        <w:t xml:space="preserve"> о динамике результатов учебно-</w:t>
      </w:r>
      <w:r w:rsidRPr="00783DE5">
        <w:t>воспитательной деятельно</w:t>
      </w:r>
      <w:r w:rsidR="00066B12" w:rsidRPr="00783DE5">
        <w:t>сти школы с оценкой качества работы (результаты успеваемости, победы в олимпиадах</w:t>
      </w:r>
      <w:r w:rsidR="00066B12">
        <w:t>, конкурсах, соревнованиях</w:t>
      </w:r>
      <w:r w:rsidR="00066B12" w:rsidRPr="00783DE5">
        <w:t xml:space="preserve"> учебного и воспитательного характера, характеристика образовательного и воспитательного сообщества школы);</w:t>
      </w:r>
      <w:r w:rsidR="0051369B">
        <w:t xml:space="preserve"> </w:t>
      </w:r>
    </w:p>
    <w:p w:rsidR="00B313DD" w:rsidRPr="00C0333D" w:rsidRDefault="00B313DD" w:rsidP="00D37907">
      <w:pPr>
        <w:shd w:val="clear" w:color="auto" w:fill="FFFFFF"/>
        <w:ind w:firstLine="709"/>
        <w:jc w:val="both"/>
        <w:rPr>
          <w:color w:val="000000" w:themeColor="text1"/>
        </w:rPr>
      </w:pPr>
      <w:r w:rsidRPr="00C0333D">
        <w:rPr>
          <w:color w:val="000000" w:themeColor="text1"/>
        </w:rPr>
        <w:t>М</w:t>
      </w:r>
      <w:r w:rsidR="00C0333D" w:rsidRPr="00C0333D">
        <w:rPr>
          <w:color w:val="000000" w:themeColor="text1"/>
        </w:rPr>
        <w:t>Б</w:t>
      </w:r>
      <w:r w:rsidRPr="00C0333D">
        <w:rPr>
          <w:color w:val="000000" w:themeColor="text1"/>
        </w:rPr>
        <w:t>ОУДОД</w:t>
      </w:r>
      <w:r w:rsidR="000A0D6F">
        <w:rPr>
          <w:color w:val="000000" w:themeColor="text1"/>
        </w:rPr>
        <w:t xml:space="preserve"> </w:t>
      </w:r>
      <w:r w:rsidR="00C0333D" w:rsidRPr="00C0333D">
        <w:rPr>
          <w:color w:val="000000" w:themeColor="text1"/>
        </w:rPr>
        <w:t>«ДЮСШ «Юность</w:t>
      </w:r>
      <w:r w:rsidRPr="00C0333D">
        <w:rPr>
          <w:color w:val="000000" w:themeColor="text1"/>
        </w:rPr>
        <w:t xml:space="preserve">»  – </w:t>
      </w:r>
      <w:r w:rsidR="00C0333D" w:rsidRPr="00C0333D">
        <w:rPr>
          <w:color w:val="000000" w:themeColor="text1"/>
        </w:rPr>
        <w:t>образователь</w:t>
      </w:r>
      <w:r w:rsidRPr="00C0333D">
        <w:rPr>
          <w:color w:val="000000" w:themeColor="text1"/>
        </w:rPr>
        <w:t xml:space="preserve">ное учреждение дополнительного образования детей физкультурно-спортивной направленности </w:t>
      </w:r>
      <w:r w:rsidR="00C0333D" w:rsidRPr="00C0333D">
        <w:rPr>
          <w:color w:val="000000" w:themeColor="text1"/>
        </w:rPr>
        <w:t>города Энгельса</w:t>
      </w:r>
      <w:r w:rsidRPr="00C0333D">
        <w:rPr>
          <w:color w:val="000000" w:themeColor="text1"/>
        </w:rPr>
        <w:t xml:space="preserve">, является центром физкультурно-оздоровительной и спортивной работы. Цель работы  – реализация </w:t>
      </w:r>
      <w:r w:rsidR="003E5984" w:rsidRPr="00C0333D">
        <w:rPr>
          <w:color w:val="000000" w:themeColor="text1"/>
        </w:rPr>
        <w:t>программам доп</w:t>
      </w:r>
      <w:r w:rsidR="003E5984">
        <w:rPr>
          <w:color w:val="000000" w:themeColor="text1"/>
        </w:rPr>
        <w:t>олнительного образования детей и взрослых</w:t>
      </w:r>
      <w:r w:rsidR="003E5984" w:rsidRPr="00C0333D">
        <w:rPr>
          <w:color w:val="000000" w:themeColor="text1"/>
        </w:rPr>
        <w:t xml:space="preserve"> </w:t>
      </w:r>
      <w:r w:rsidRPr="00C0333D">
        <w:rPr>
          <w:color w:val="000000" w:themeColor="text1"/>
        </w:rPr>
        <w:t xml:space="preserve"> физкультурно-спорт</w:t>
      </w:r>
      <w:r w:rsidR="003E5984">
        <w:rPr>
          <w:color w:val="000000" w:themeColor="text1"/>
        </w:rPr>
        <w:t>ивной направленности.</w:t>
      </w:r>
      <w:r w:rsidRPr="00C0333D">
        <w:rPr>
          <w:color w:val="000000" w:themeColor="text1"/>
        </w:rPr>
        <w:t xml:space="preserve"> </w:t>
      </w:r>
    </w:p>
    <w:p w:rsidR="00B313DD" w:rsidRDefault="00B313DD" w:rsidP="00D37907">
      <w:pPr>
        <w:ind w:firstLine="709"/>
        <w:jc w:val="both"/>
      </w:pPr>
      <w:r>
        <w:t>ДЮСШ   имеет государственную лицензию на право осуществлени</w:t>
      </w:r>
      <w:r w:rsidR="00B963E3">
        <w:t>я образовательной деятельности</w:t>
      </w:r>
      <w:r>
        <w:t>.</w:t>
      </w:r>
    </w:p>
    <w:p w:rsidR="00B313DD" w:rsidRDefault="00B313DD" w:rsidP="00D37907">
      <w:pPr>
        <w:ind w:firstLine="709"/>
        <w:jc w:val="both"/>
      </w:pPr>
      <w:r>
        <w:t>ДЮСШ в своей деятельности руковод</w:t>
      </w:r>
      <w:r w:rsidR="0078119F">
        <w:t xml:space="preserve">ствуется Федеральными законами, </w:t>
      </w:r>
      <w:r>
        <w:t xml:space="preserve">Указами, распоряжениями Президента Российской Федерации, постановлениями и распоряжениями Правительства Российской Федерации, Законом Российской Федерации «Об образовании», Типовым положением об образовательном учреждении дополнительного образования детей, иными нормативными правовыми актами Российской Федерации и Законами </w:t>
      </w:r>
      <w:r w:rsidR="00B963E3">
        <w:t>Саратовской области</w:t>
      </w:r>
      <w:r>
        <w:t>,   Уставом.</w:t>
      </w:r>
    </w:p>
    <w:p w:rsidR="00B313DD" w:rsidRDefault="00B313DD" w:rsidP="00444B15">
      <w:pPr>
        <w:ind w:firstLine="709"/>
        <w:jc w:val="both"/>
      </w:pPr>
      <w:r>
        <w:t xml:space="preserve">Школа организует свою деятельность с учётом интересов и потребностей жителей </w:t>
      </w:r>
      <w:r w:rsidR="0082434B">
        <w:t>города</w:t>
      </w:r>
      <w:r>
        <w:t xml:space="preserve">, выполняет социальный заказ. В связи с меняющимися интересами и потребностями основных потребителей услуг школы, меняются и сами предлагаемые услуги. Большая работа проводится для изучения спроса и потребностей. </w:t>
      </w:r>
    </w:p>
    <w:p w:rsidR="00B313DD" w:rsidRDefault="00B313DD" w:rsidP="00B313DD">
      <w:pPr>
        <w:jc w:val="both"/>
      </w:pPr>
    </w:p>
    <w:p w:rsidR="00B313DD" w:rsidRDefault="00B313DD" w:rsidP="00C0333D">
      <w:pPr>
        <w:jc w:val="center"/>
        <w:rPr>
          <w:i/>
          <w:iCs/>
        </w:rPr>
      </w:pPr>
      <w:r>
        <w:rPr>
          <w:i/>
          <w:iCs/>
        </w:rPr>
        <w:t>Анализ привлечения школьников к занятиям в ДЮСШ</w:t>
      </w:r>
    </w:p>
    <w:p w:rsidR="00B313DD" w:rsidRDefault="00B313DD" w:rsidP="00B313DD">
      <w:pPr>
        <w:jc w:val="both"/>
        <w:rPr>
          <w:i/>
          <w:iCs/>
        </w:rPr>
      </w:pPr>
    </w:p>
    <w:tbl>
      <w:tblPr>
        <w:tblW w:w="0" w:type="auto"/>
        <w:jc w:val="center"/>
        <w:tblInd w:w="-65" w:type="dxa"/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080"/>
        <w:gridCol w:w="1080"/>
        <w:gridCol w:w="1210"/>
      </w:tblGrid>
      <w:tr w:rsidR="00E65D23" w:rsidTr="00D30E96">
        <w:trPr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D23" w:rsidRDefault="00E65D23" w:rsidP="00D30E96">
            <w:pPr>
              <w:jc w:val="center"/>
              <w:rPr>
                <w:sz w:val="20"/>
                <w:szCs w:val="20"/>
              </w:rPr>
            </w:pPr>
            <w:r>
              <w:t>Показатель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D23" w:rsidRDefault="00E65D23" w:rsidP="00D30E96">
            <w:pPr>
              <w:snapToGrid w:val="0"/>
              <w:jc w:val="center"/>
            </w:pPr>
            <w:r>
              <w:t>2010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D23" w:rsidRDefault="00E65D23" w:rsidP="00D30E96">
            <w:pPr>
              <w:snapToGrid w:val="0"/>
              <w:jc w:val="center"/>
            </w:pPr>
            <w:r>
              <w:t>2011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D23" w:rsidRDefault="00E65D23" w:rsidP="00D30E96">
            <w:pPr>
              <w:snapToGrid w:val="0"/>
              <w:jc w:val="center"/>
            </w:pPr>
            <w:r>
              <w:t>2012 год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23" w:rsidRDefault="00E65D23" w:rsidP="00D30E96">
            <w:pPr>
              <w:snapToGrid w:val="0"/>
              <w:jc w:val="center"/>
            </w:pPr>
            <w:r>
              <w:t>2013</w:t>
            </w:r>
          </w:p>
          <w:p w:rsidR="00E65D23" w:rsidRDefault="00E65D23" w:rsidP="00D30E96">
            <w:pPr>
              <w:snapToGrid w:val="0"/>
              <w:jc w:val="center"/>
            </w:pPr>
            <w:r>
              <w:t>год</w:t>
            </w:r>
          </w:p>
        </w:tc>
      </w:tr>
      <w:tr w:rsidR="00E65D23" w:rsidTr="00D30E96">
        <w:trPr>
          <w:jc w:val="center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D23" w:rsidRDefault="00E65D23" w:rsidP="00D30E96">
            <w:pPr>
              <w:snapToGrid w:val="0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в ДЮСШ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D23" w:rsidRPr="003E5984" w:rsidRDefault="00E65D23" w:rsidP="00D30E96">
            <w:pPr>
              <w:snapToGrid w:val="0"/>
              <w:jc w:val="center"/>
            </w:pPr>
            <w:r w:rsidRPr="003E5984">
              <w:t>828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D23" w:rsidRPr="003E5984" w:rsidRDefault="00E65D23" w:rsidP="00D30E96">
            <w:pPr>
              <w:snapToGrid w:val="0"/>
              <w:jc w:val="center"/>
            </w:pPr>
            <w:r w:rsidRPr="003E5984">
              <w:t>850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D23" w:rsidRPr="003E5984" w:rsidRDefault="00E65D23" w:rsidP="00D30E96">
            <w:pPr>
              <w:snapToGrid w:val="0"/>
              <w:jc w:val="center"/>
            </w:pPr>
            <w:r w:rsidRPr="003E5984">
              <w:t>944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23" w:rsidRPr="003E5984" w:rsidRDefault="00E65D23" w:rsidP="00D30E96">
            <w:pPr>
              <w:snapToGrid w:val="0"/>
              <w:jc w:val="center"/>
            </w:pPr>
            <w:r w:rsidRPr="003E5984">
              <w:t>1011</w:t>
            </w:r>
          </w:p>
        </w:tc>
      </w:tr>
    </w:tbl>
    <w:p w:rsidR="00C0333D" w:rsidRDefault="00B313DD" w:rsidP="00B313DD">
      <w:pPr>
        <w:jc w:val="both"/>
      </w:pPr>
      <w:r>
        <w:t xml:space="preserve">    </w:t>
      </w:r>
    </w:p>
    <w:p w:rsidR="00B313DD" w:rsidRPr="00E65D23" w:rsidRDefault="00B313DD" w:rsidP="00B313DD">
      <w:pPr>
        <w:jc w:val="both"/>
      </w:pPr>
      <w:r w:rsidRPr="00E65D23">
        <w:t xml:space="preserve">Вывод:  </w:t>
      </w:r>
      <w:r w:rsidR="00254014" w:rsidRPr="00E65D23">
        <w:t>из года в год растет количе</w:t>
      </w:r>
      <w:r w:rsidR="00E65D23" w:rsidRPr="00E65D23">
        <w:t>ство детей, желающих заниматься физической культурой и спортом</w:t>
      </w:r>
      <w:r w:rsidRPr="00E65D23">
        <w:t xml:space="preserve">. </w:t>
      </w:r>
    </w:p>
    <w:p w:rsidR="00B313DD" w:rsidRDefault="00B313DD" w:rsidP="00B313DD">
      <w:pPr>
        <w:jc w:val="both"/>
      </w:pPr>
    </w:p>
    <w:p w:rsidR="00B313DD" w:rsidRPr="005E1F5E" w:rsidRDefault="00B313DD" w:rsidP="00D37907">
      <w:pPr>
        <w:jc w:val="both"/>
        <w:rPr>
          <w:b/>
        </w:rPr>
      </w:pPr>
      <w:r w:rsidRPr="0082434B">
        <w:rPr>
          <w:color w:val="FF0000"/>
        </w:rPr>
        <w:t xml:space="preserve">      </w:t>
      </w:r>
    </w:p>
    <w:p w:rsidR="00265996" w:rsidRDefault="00265996" w:rsidP="00B313DD">
      <w:pPr>
        <w:jc w:val="center"/>
        <w:rPr>
          <w:b/>
          <w:iCs/>
        </w:rPr>
      </w:pPr>
    </w:p>
    <w:p w:rsidR="00B313DD" w:rsidRPr="00B313DD" w:rsidRDefault="00B313DD" w:rsidP="00B313DD">
      <w:pPr>
        <w:jc w:val="center"/>
        <w:rPr>
          <w:b/>
          <w:iCs/>
        </w:rPr>
      </w:pPr>
      <w:r w:rsidRPr="005E1F5E">
        <w:rPr>
          <w:b/>
          <w:iCs/>
        </w:rPr>
        <w:lastRenderedPageBreak/>
        <w:t xml:space="preserve">Анализ результативности </w:t>
      </w:r>
    </w:p>
    <w:p w:rsidR="00B313DD" w:rsidRPr="00B313DD" w:rsidRDefault="00B313DD" w:rsidP="00B313DD">
      <w:pPr>
        <w:jc w:val="center"/>
        <w:rPr>
          <w:b/>
          <w:iCs/>
        </w:rPr>
      </w:pPr>
      <w:r w:rsidRPr="005E1F5E">
        <w:rPr>
          <w:b/>
          <w:iCs/>
        </w:rPr>
        <w:t>(количество спортсменов, занявших призовые места)</w:t>
      </w:r>
    </w:p>
    <w:p w:rsidR="00B313DD" w:rsidRPr="00B313DD" w:rsidRDefault="00B313DD" w:rsidP="00B313DD">
      <w:pPr>
        <w:jc w:val="center"/>
        <w:rPr>
          <w:b/>
          <w:iCs/>
        </w:rPr>
      </w:pPr>
    </w:p>
    <w:tbl>
      <w:tblPr>
        <w:tblW w:w="1045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927"/>
        <w:gridCol w:w="1927"/>
        <w:gridCol w:w="2327"/>
        <w:gridCol w:w="1434"/>
        <w:gridCol w:w="2126"/>
      </w:tblGrid>
      <w:tr w:rsidR="0031673F" w:rsidTr="0031673F">
        <w:trPr>
          <w:jc w:val="center"/>
        </w:trPr>
        <w:tc>
          <w:tcPr>
            <w:tcW w:w="710" w:type="dxa"/>
          </w:tcPr>
          <w:p w:rsidR="0031673F" w:rsidRDefault="0031673F" w:rsidP="00A810E9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27" w:type="dxa"/>
          </w:tcPr>
          <w:p w:rsidR="0031673F" w:rsidRDefault="0031673F" w:rsidP="00E65ADA">
            <w:pPr>
              <w:snapToGrid w:val="0"/>
              <w:jc w:val="center"/>
            </w:pPr>
            <w:r>
              <w:t>Муниципальные</w:t>
            </w:r>
          </w:p>
          <w:p w:rsidR="0031673F" w:rsidRDefault="0031673F" w:rsidP="00E65ADA">
            <w:pPr>
              <w:snapToGrid w:val="0"/>
              <w:jc w:val="center"/>
            </w:pPr>
            <w:r>
              <w:t>соревнования</w:t>
            </w:r>
          </w:p>
        </w:tc>
        <w:tc>
          <w:tcPr>
            <w:tcW w:w="1927" w:type="dxa"/>
          </w:tcPr>
          <w:p w:rsidR="0031673F" w:rsidRDefault="0031673F" w:rsidP="00B963E3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</w:t>
            </w:r>
          </w:p>
          <w:p w:rsidR="0031673F" w:rsidRDefault="0031673F" w:rsidP="00B963E3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327" w:type="dxa"/>
          </w:tcPr>
          <w:p w:rsidR="0031673F" w:rsidRDefault="0031673F" w:rsidP="00E65ADA">
            <w:pPr>
              <w:snapToGrid w:val="0"/>
              <w:jc w:val="center"/>
            </w:pPr>
            <w:r>
              <w:t>Межрегиональные и</w:t>
            </w:r>
          </w:p>
          <w:p w:rsidR="0031673F" w:rsidRDefault="0031673F" w:rsidP="00E65ADA">
            <w:pPr>
              <w:snapToGrid w:val="0"/>
              <w:jc w:val="center"/>
            </w:pPr>
            <w:r>
              <w:t>всероссийские</w:t>
            </w:r>
          </w:p>
          <w:p w:rsidR="0031673F" w:rsidRDefault="0031673F" w:rsidP="00E65ADA">
            <w:pPr>
              <w:snapToGrid w:val="0"/>
              <w:jc w:val="center"/>
            </w:pPr>
            <w:r>
              <w:t>соревнования</w:t>
            </w:r>
          </w:p>
        </w:tc>
        <w:tc>
          <w:tcPr>
            <w:tcW w:w="1434" w:type="dxa"/>
          </w:tcPr>
          <w:p w:rsidR="0031673F" w:rsidRDefault="0031673F" w:rsidP="003D0864">
            <w:pPr>
              <w:snapToGrid w:val="0"/>
              <w:jc w:val="center"/>
            </w:pPr>
            <w:r>
              <w:t xml:space="preserve">Общее количество </w:t>
            </w:r>
          </w:p>
        </w:tc>
        <w:tc>
          <w:tcPr>
            <w:tcW w:w="2126" w:type="dxa"/>
          </w:tcPr>
          <w:p w:rsidR="0031673F" w:rsidRDefault="0031673F" w:rsidP="003D0864">
            <w:pPr>
              <w:snapToGrid w:val="0"/>
              <w:jc w:val="center"/>
            </w:pPr>
            <w:r>
              <w:t xml:space="preserve">% соотношение к общему количеству </w:t>
            </w:r>
            <w:proofErr w:type="gramStart"/>
            <w:r>
              <w:t>обучающихся</w:t>
            </w:r>
            <w:proofErr w:type="gramEnd"/>
          </w:p>
        </w:tc>
      </w:tr>
      <w:tr w:rsidR="0031673F" w:rsidRPr="003D0864" w:rsidTr="0031673F">
        <w:trPr>
          <w:jc w:val="center"/>
        </w:trPr>
        <w:tc>
          <w:tcPr>
            <w:tcW w:w="710" w:type="dxa"/>
          </w:tcPr>
          <w:p w:rsidR="0031673F" w:rsidRPr="003D0864" w:rsidRDefault="0031673F" w:rsidP="00E65ADA">
            <w:pPr>
              <w:snapToGrid w:val="0"/>
              <w:jc w:val="center"/>
            </w:pPr>
            <w:r w:rsidRPr="003D0864">
              <w:t>2011</w:t>
            </w:r>
          </w:p>
        </w:tc>
        <w:tc>
          <w:tcPr>
            <w:tcW w:w="1927" w:type="dxa"/>
          </w:tcPr>
          <w:p w:rsidR="0031673F" w:rsidRPr="003D0864" w:rsidRDefault="0031673F" w:rsidP="00A810E9">
            <w:pPr>
              <w:pStyle w:val="af"/>
              <w:snapToGrid w:val="0"/>
              <w:jc w:val="center"/>
            </w:pPr>
            <w:r>
              <w:t>202</w:t>
            </w:r>
          </w:p>
        </w:tc>
        <w:tc>
          <w:tcPr>
            <w:tcW w:w="1927" w:type="dxa"/>
          </w:tcPr>
          <w:p w:rsidR="0031673F" w:rsidRPr="003D0864" w:rsidRDefault="0031673F" w:rsidP="00B963E3">
            <w:pPr>
              <w:pStyle w:val="af"/>
              <w:snapToGrid w:val="0"/>
              <w:jc w:val="center"/>
            </w:pPr>
            <w:r>
              <w:t>112</w:t>
            </w:r>
          </w:p>
        </w:tc>
        <w:tc>
          <w:tcPr>
            <w:tcW w:w="2327" w:type="dxa"/>
          </w:tcPr>
          <w:p w:rsidR="0031673F" w:rsidRPr="003D0864" w:rsidRDefault="0031673F" w:rsidP="00A810E9">
            <w:pPr>
              <w:pStyle w:val="af"/>
              <w:snapToGrid w:val="0"/>
              <w:jc w:val="center"/>
            </w:pPr>
            <w:r>
              <w:t>114</w:t>
            </w:r>
          </w:p>
        </w:tc>
        <w:tc>
          <w:tcPr>
            <w:tcW w:w="1434" w:type="dxa"/>
          </w:tcPr>
          <w:p w:rsidR="0031673F" w:rsidRPr="003D0864" w:rsidRDefault="0031673F" w:rsidP="00A810E9">
            <w:pPr>
              <w:pStyle w:val="af"/>
              <w:snapToGrid w:val="0"/>
              <w:jc w:val="center"/>
            </w:pPr>
            <w:r>
              <w:t>428</w:t>
            </w:r>
          </w:p>
        </w:tc>
        <w:tc>
          <w:tcPr>
            <w:tcW w:w="2126" w:type="dxa"/>
          </w:tcPr>
          <w:p w:rsidR="0031673F" w:rsidRDefault="0031673F" w:rsidP="00A810E9">
            <w:pPr>
              <w:pStyle w:val="af"/>
              <w:snapToGrid w:val="0"/>
              <w:jc w:val="center"/>
            </w:pPr>
            <w:r>
              <w:t>50 %</w:t>
            </w:r>
          </w:p>
        </w:tc>
      </w:tr>
      <w:tr w:rsidR="0031673F" w:rsidRPr="003D0864" w:rsidTr="0031673F">
        <w:trPr>
          <w:jc w:val="center"/>
        </w:trPr>
        <w:tc>
          <w:tcPr>
            <w:tcW w:w="710" w:type="dxa"/>
          </w:tcPr>
          <w:p w:rsidR="0031673F" w:rsidRPr="003D0864" w:rsidRDefault="0031673F" w:rsidP="00E65ADA">
            <w:pPr>
              <w:snapToGrid w:val="0"/>
              <w:jc w:val="center"/>
            </w:pPr>
            <w:r w:rsidRPr="003D0864">
              <w:t>2012</w:t>
            </w:r>
          </w:p>
        </w:tc>
        <w:tc>
          <w:tcPr>
            <w:tcW w:w="1927" w:type="dxa"/>
          </w:tcPr>
          <w:p w:rsidR="0031673F" w:rsidRPr="003D0864" w:rsidRDefault="0031673F" w:rsidP="00A810E9">
            <w:pPr>
              <w:pStyle w:val="af"/>
              <w:snapToGrid w:val="0"/>
              <w:jc w:val="center"/>
            </w:pPr>
            <w:r>
              <w:t>312</w:t>
            </w:r>
          </w:p>
        </w:tc>
        <w:tc>
          <w:tcPr>
            <w:tcW w:w="1927" w:type="dxa"/>
          </w:tcPr>
          <w:p w:rsidR="0031673F" w:rsidRPr="003D0864" w:rsidRDefault="0031673F" w:rsidP="00B963E3">
            <w:pPr>
              <w:pStyle w:val="af"/>
              <w:snapToGrid w:val="0"/>
              <w:jc w:val="center"/>
            </w:pPr>
            <w:r>
              <w:t>151</w:t>
            </w:r>
          </w:p>
        </w:tc>
        <w:tc>
          <w:tcPr>
            <w:tcW w:w="2327" w:type="dxa"/>
          </w:tcPr>
          <w:p w:rsidR="0031673F" w:rsidRPr="003D0864" w:rsidRDefault="0031673F" w:rsidP="00A810E9">
            <w:pPr>
              <w:pStyle w:val="af"/>
              <w:snapToGrid w:val="0"/>
              <w:jc w:val="center"/>
            </w:pPr>
            <w:r>
              <w:t>96</w:t>
            </w:r>
          </w:p>
        </w:tc>
        <w:tc>
          <w:tcPr>
            <w:tcW w:w="1434" w:type="dxa"/>
          </w:tcPr>
          <w:p w:rsidR="0031673F" w:rsidRPr="003D0864" w:rsidRDefault="0031673F" w:rsidP="00A810E9">
            <w:pPr>
              <w:pStyle w:val="af"/>
              <w:snapToGrid w:val="0"/>
              <w:jc w:val="center"/>
            </w:pPr>
            <w:r>
              <w:t>559</w:t>
            </w:r>
          </w:p>
        </w:tc>
        <w:tc>
          <w:tcPr>
            <w:tcW w:w="2126" w:type="dxa"/>
          </w:tcPr>
          <w:p w:rsidR="0031673F" w:rsidRDefault="0031673F" w:rsidP="00A810E9">
            <w:pPr>
              <w:pStyle w:val="af"/>
              <w:snapToGrid w:val="0"/>
              <w:jc w:val="center"/>
            </w:pPr>
            <w:r>
              <w:t>59 %</w:t>
            </w:r>
          </w:p>
        </w:tc>
      </w:tr>
      <w:tr w:rsidR="0031673F" w:rsidTr="0031673F">
        <w:trPr>
          <w:jc w:val="center"/>
        </w:trPr>
        <w:tc>
          <w:tcPr>
            <w:tcW w:w="710" w:type="dxa"/>
          </w:tcPr>
          <w:p w:rsidR="0031673F" w:rsidRPr="003D0864" w:rsidRDefault="0031673F" w:rsidP="00E65ADA">
            <w:pPr>
              <w:snapToGrid w:val="0"/>
              <w:jc w:val="center"/>
            </w:pPr>
            <w:r w:rsidRPr="003D0864">
              <w:t>2013</w:t>
            </w:r>
          </w:p>
        </w:tc>
        <w:tc>
          <w:tcPr>
            <w:tcW w:w="1927" w:type="dxa"/>
          </w:tcPr>
          <w:p w:rsidR="0031673F" w:rsidRPr="003D0864" w:rsidRDefault="0031673F" w:rsidP="00A810E9">
            <w:pPr>
              <w:pStyle w:val="af"/>
              <w:snapToGrid w:val="0"/>
              <w:jc w:val="center"/>
            </w:pPr>
            <w:r>
              <w:t>111</w:t>
            </w:r>
          </w:p>
        </w:tc>
        <w:tc>
          <w:tcPr>
            <w:tcW w:w="1927" w:type="dxa"/>
          </w:tcPr>
          <w:p w:rsidR="0031673F" w:rsidRPr="003D0864" w:rsidRDefault="0031673F" w:rsidP="00B963E3">
            <w:pPr>
              <w:pStyle w:val="af"/>
              <w:snapToGrid w:val="0"/>
              <w:jc w:val="center"/>
            </w:pPr>
            <w:r>
              <w:t>370</w:t>
            </w:r>
          </w:p>
        </w:tc>
        <w:tc>
          <w:tcPr>
            <w:tcW w:w="2327" w:type="dxa"/>
          </w:tcPr>
          <w:p w:rsidR="0031673F" w:rsidRPr="003D0864" w:rsidRDefault="0031673F" w:rsidP="00A810E9">
            <w:pPr>
              <w:pStyle w:val="af"/>
              <w:snapToGrid w:val="0"/>
              <w:jc w:val="center"/>
            </w:pPr>
            <w:r>
              <w:t>105</w:t>
            </w:r>
          </w:p>
        </w:tc>
        <w:tc>
          <w:tcPr>
            <w:tcW w:w="1434" w:type="dxa"/>
          </w:tcPr>
          <w:p w:rsidR="0031673F" w:rsidRPr="003D0864" w:rsidRDefault="0031673F" w:rsidP="00A810E9">
            <w:pPr>
              <w:pStyle w:val="af"/>
              <w:snapToGrid w:val="0"/>
              <w:jc w:val="center"/>
            </w:pPr>
            <w:r>
              <w:t>586</w:t>
            </w:r>
          </w:p>
        </w:tc>
        <w:tc>
          <w:tcPr>
            <w:tcW w:w="2126" w:type="dxa"/>
          </w:tcPr>
          <w:p w:rsidR="0031673F" w:rsidRDefault="0031673F" w:rsidP="00A810E9">
            <w:pPr>
              <w:pStyle w:val="af"/>
              <w:snapToGrid w:val="0"/>
              <w:jc w:val="center"/>
            </w:pPr>
            <w:r>
              <w:t>57 %</w:t>
            </w:r>
          </w:p>
        </w:tc>
      </w:tr>
    </w:tbl>
    <w:p w:rsidR="00B313DD" w:rsidRDefault="00B313DD" w:rsidP="00B313DD">
      <w:pPr>
        <w:jc w:val="both"/>
      </w:pPr>
    </w:p>
    <w:p w:rsidR="00B313DD" w:rsidRPr="00C0333D" w:rsidRDefault="005A4F9D" w:rsidP="00B313DD">
      <w:pPr>
        <w:jc w:val="both"/>
        <w:rPr>
          <w:color w:val="FF0000"/>
        </w:rPr>
      </w:pPr>
      <w:r>
        <w:t>Вывод:</w:t>
      </w:r>
      <w:r w:rsidR="0031673F">
        <w:t xml:space="preserve"> </w:t>
      </w:r>
      <w:proofErr w:type="gramStart"/>
      <w:r w:rsidR="0031673F">
        <w:t>Процент обучающихся, принимавших участие в соревнованиях различного уровня остаётся достаточно стабильным.</w:t>
      </w:r>
      <w:proofErr w:type="gramEnd"/>
      <w:r>
        <w:t xml:space="preserve"> </w:t>
      </w:r>
      <w:r w:rsidR="00B313DD" w:rsidRPr="0031673F">
        <w:t>Не всегда уменьшение количества участников говорит об ухудшении результата. С одной стороны есть необходимость более тщательного отбора к</w:t>
      </w:r>
      <w:r w:rsidR="002D2D92" w:rsidRPr="0031673F">
        <w:t>андидатов в сборные команды района, области</w:t>
      </w:r>
      <w:r w:rsidR="00B313DD" w:rsidRPr="0031673F">
        <w:t>, но с другой стороны есть желание предоставить возможность проявить себя большему количеству детей.</w:t>
      </w:r>
    </w:p>
    <w:p w:rsidR="00B313DD" w:rsidRDefault="002D2D92" w:rsidP="0031673F">
      <w:pPr>
        <w:jc w:val="both"/>
      </w:pPr>
      <w:r w:rsidRPr="0031673F">
        <w:t xml:space="preserve">В 2012 году произошло  снижение результатов на соревнованиях межрегионального и всероссийского  уровня. Но это объяснимо: в школе постоянно идёт процесс </w:t>
      </w:r>
      <w:r w:rsidR="00B313DD" w:rsidRPr="0031673F">
        <w:t xml:space="preserve"> «смены поколений»,  выпускники  уходят, младшие ещё не имеют достаточного соревновательного опыта</w:t>
      </w:r>
      <w:r w:rsidR="00B313DD" w:rsidRPr="00C0333D">
        <w:rPr>
          <w:color w:val="FF0000"/>
        </w:rPr>
        <w:t xml:space="preserve">. </w:t>
      </w:r>
      <w:r w:rsidR="00B313DD">
        <w:t xml:space="preserve">              </w:t>
      </w:r>
    </w:p>
    <w:p w:rsidR="00B313DD" w:rsidRPr="0078119F" w:rsidRDefault="00B313DD" w:rsidP="00D37907">
      <w:pPr>
        <w:ind w:firstLine="709"/>
        <w:jc w:val="both"/>
      </w:pPr>
      <w:r w:rsidRPr="0078119F">
        <w:t>Анализ выполнения разрядных требований и сдачи контрольно-переводных нормативов не проводился, так как в школе слабо развита система присвоения разрядов (по мере необходимости). Только в 201</w:t>
      </w:r>
      <w:r w:rsidR="0078119F">
        <w:t>3</w:t>
      </w:r>
      <w:r w:rsidRPr="0078119F">
        <w:t xml:space="preserve"> году разработаны и утверждены контрольно-переводные нормативы по преподаваемым дисциплинам.</w:t>
      </w:r>
    </w:p>
    <w:p w:rsidR="00B313DD" w:rsidRPr="0078119F" w:rsidRDefault="00B313DD" w:rsidP="00D37907">
      <w:pPr>
        <w:ind w:firstLine="709"/>
        <w:jc w:val="both"/>
      </w:pPr>
      <w:r>
        <w:t xml:space="preserve">В ДЮСШ организована методическая служба – </w:t>
      </w:r>
      <w:r w:rsidRPr="0078119F">
        <w:t>ядром её являются педагоги, способные оказывать методическую помощь, как в системе дополнительного образования</w:t>
      </w:r>
      <w:r w:rsidR="00225836">
        <w:t>, так и общеобразовательным учреждениям</w:t>
      </w:r>
      <w:r w:rsidRPr="0078119F">
        <w:t xml:space="preserve">. </w:t>
      </w:r>
    </w:p>
    <w:p w:rsidR="00B313DD" w:rsidRPr="0078119F" w:rsidRDefault="00B313DD" w:rsidP="00D37907">
      <w:pPr>
        <w:ind w:firstLine="709"/>
        <w:jc w:val="both"/>
      </w:pPr>
      <w:r>
        <w:t>Количество родителей</w:t>
      </w:r>
      <w:r w:rsidR="00C0333D">
        <w:t>,</w:t>
      </w:r>
      <w:r>
        <w:t xml:space="preserve"> посещающих  спортивно-массовые мероприятия</w:t>
      </w:r>
      <w:r w:rsidR="00C0333D">
        <w:t>,</w:t>
      </w:r>
      <w:r>
        <w:t xml:space="preserve"> составляет </w:t>
      </w:r>
      <w:r w:rsidRPr="0078119F">
        <w:t xml:space="preserve">ежегодно не более 15%, в основном это родители младших школьников. </w:t>
      </w:r>
    </w:p>
    <w:p w:rsidR="00B313DD" w:rsidRDefault="00B313DD" w:rsidP="00444B15">
      <w:pPr>
        <w:ind w:firstLine="709"/>
        <w:jc w:val="both"/>
      </w:pPr>
      <w:r>
        <w:t>Показатели успешности школы:</w:t>
      </w:r>
    </w:p>
    <w:p w:rsidR="00B313DD" w:rsidRPr="00E8288B" w:rsidRDefault="00E8288B" w:rsidP="00A016F4">
      <w:pPr>
        <w:numPr>
          <w:ilvl w:val="0"/>
          <w:numId w:val="32"/>
        </w:numPr>
        <w:tabs>
          <w:tab w:val="left" w:pos="720"/>
          <w:tab w:val="left" w:pos="728"/>
        </w:tabs>
        <w:suppressAutoHyphens/>
        <w:jc w:val="both"/>
      </w:pPr>
      <w:r>
        <w:t>В 2011 году школа заняла 11</w:t>
      </w:r>
      <w:r w:rsidR="00B313DD" w:rsidRPr="00E8288B">
        <w:t xml:space="preserve"> место в </w:t>
      </w:r>
      <w:r>
        <w:t xml:space="preserve">областном </w:t>
      </w:r>
      <w:r w:rsidR="00B313DD" w:rsidRPr="00E8288B">
        <w:t>конку</w:t>
      </w:r>
      <w:r>
        <w:t>рсе среди ДЮСШ</w:t>
      </w:r>
      <w:r w:rsidR="00B313DD" w:rsidRPr="00E8288B">
        <w:t xml:space="preserve">. </w:t>
      </w:r>
    </w:p>
    <w:p w:rsidR="00B313DD" w:rsidRPr="00E8288B" w:rsidRDefault="00E8288B" w:rsidP="00A016F4">
      <w:pPr>
        <w:pStyle w:val="a9"/>
        <w:numPr>
          <w:ilvl w:val="0"/>
          <w:numId w:val="32"/>
        </w:numPr>
        <w:tabs>
          <w:tab w:val="left" w:pos="360"/>
        </w:tabs>
        <w:jc w:val="both"/>
      </w:pPr>
      <w:r>
        <w:t>В 2012</w:t>
      </w:r>
      <w:r w:rsidR="00B313DD" w:rsidRPr="00E8288B">
        <w:t xml:space="preserve"> году ДЮСШ поднялась</w:t>
      </w:r>
      <w:r>
        <w:t xml:space="preserve"> на 7 место.</w:t>
      </w:r>
    </w:p>
    <w:p w:rsidR="00276DD3" w:rsidRDefault="00276DD3" w:rsidP="00276DD3">
      <w:pPr>
        <w:tabs>
          <w:tab w:val="left" w:pos="360"/>
        </w:tabs>
        <w:jc w:val="both"/>
        <w:rPr>
          <w:color w:val="FF0000"/>
        </w:rPr>
      </w:pPr>
    </w:p>
    <w:p w:rsidR="00897BFD" w:rsidRPr="00254014" w:rsidRDefault="00897BFD" w:rsidP="00276DD3">
      <w:pPr>
        <w:tabs>
          <w:tab w:val="left" w:pos="3100"/>
        </w:tabs>
        <w:ind w:firstLine="720"/>
        <w:jc w:val="both"/>
        <w:rPr>
          <w:color w:val="000000" w:themeColor="text1"/>
        </w:rPr>
      </w:pPr>
      <w:r w:rsidRPr="00254014">
        <w:rPr>
          <w:color w:val="000000" w:themeColor="text1"/>
        </w:rPr>
        <w:t xml:space="preserve">Основой для разработки Программы являются результаты, достигнутые в сфере развития физической культуры и спорта в </w:t>
      </w:r>
      <w:r w:rsidR="00D37907" w:rsidRPr="00254014">
        <w:rPr>
          <w:color w:val="000000" w:themeColor="text1"/>
        </w:rPr>
        <w:t>ДЮСШ</w:t>
      </w:r>
      <w:r w:rsidRPr="00254014">
        <w:rPr>
          <w:color w:val="000000" w:themeColor="text1"/>
        </w:rPr>
        <w:t>:</w:t>
      </w:r>
    </w:p>
    <w:p w:rsidR="00254014" w:rsidRPr="00254014" w:rsidRDefault="00254014" w:rsidP="00897BFD">
      <w:pPr>
        <w:tabs>
          <w:tab w:val="left" w:pos="3100"/>
        </w:tabs>
        <w:spacing w:line="288" w:lineRule="auto"/>
        <w:ind w:firstLine="720"/>
        <w:jc w:val="both"/>
        <w:rPr>
          <w:color w:val="FF0000"/>
        </w:rPr>
      </w:pPr>
    </w:p>
    <w:tbl>
      <w:tblPr>
        <w:tblW w:w="9820" w:type="dxa"/>
        <w:jc w:val="center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609"/>
        <w:gridCol w:w="1552"/>
        <w:gridCol w:w="1386"/>
        <w:gridCol w:w="1386"/>
        <w:gridCol w:w="1384"/>
      </w:tblGrid>
      <w:tr w:rsidR="00AB463A" w:rsidRPr="00AB463A" w:rsidTr="000D46A2">
        <w:trPr>
          <w:jc w:val="center"/>
        </w:trPr>
        <w:tc>
          <w:tcPr>
            <w:tcW w:w="503" w:type="dxa"/>
            <w:shd w:val="clear" w:color="auto" w:fill="auto"/>
          </w:tcPr>
          <w:p w:rsidR="00D37907" w:rsidRPr="00AB463A" w:rsidRDefault="00D37907" w:rsidP="00D37907">
            <w:pPr>
              <w:jc w:val="center"/>
              <w:rPr>
                <w:b/>
                <w:sz w:val="20"/>
                <w:szCs w:val="20"/>
              </w:rPr>
            </w:pPr>
            <w:r w:rsidRPr="00AB463A">
              <w:rPr>
                <w:b/>
                <w:sz w:val="20"/>
                <w:szCs w:val="20"/>
              </w:rPr>
              <w:t>№</w:t>
            </w:r>
          </w:p>
          <w:p w:rsidR="00D37907" w:rsidRPr="00AB463A" w:rsidRDefault="00D37907" w:rsidP="00D3790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B463A">
              <w:rPr>
                <w:b/>
                <w:sz w:val="20"/>
                <w:szCs w:val="20"/>
              </w:rPr>
              <w:t>п</w:t>
            </w:r>
            <w:proofErr w:type="gramEnd"/>
            <w:r w:rsidRPr="00AB463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609" w:type="dxa"/>
            <w:shd w:val="clear" w:color="auto" w:fill="auto"/>
          </w:tcPr>
          <w:p w:rsidR="00D37907" w:rsidRPr="00AB463A" w:rsidRDefault="00D37907" w:rsidP="00931E79">
            <w:pPr>
              <w:jc w:val="center"/>
              <w:rPr>
                <w:b/>
                <w:sz w:val="20"/>
                <w:szCs w:val="20"/>
              </w:rPr>
            </w:pPr>
            <w:r w:rsidRPr="00AB463A">
              <w:rPr>
                <w:b/>
                <w:sz w:val="20"/>
                <w:szCs w:val="20"/>
              </w:rPr>
              <w:t>Индикатор</w:t>
            </w:r>
          </w:p>
          <w:p w:rsidR="00D37907" w:rsidRPr="00AB463A" w:rsidRDefault="00D37907" w:rsidP="00931E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D37907" w:rsidRPr="00AB463A" w:rsidRDefault="00D37907" w:rsidP="00D37907">
            <w:pPr>
              <w:jc w:val="center"/>
              <w:rPr>
                <w:b/>
                <w:sz w:val="20"/>
                <w:szCs w:val="20"/>
              </w:rPr>
            </w:pPr>
            <w:r w:rsidRPr="00AB463A">
              <w:rPr>
                <w:b/>
                <w:sz w:val="20"/>
                <w:szCs w:val="20"/>
              </w:rPr>
              <w:t xml:space="preserve">на </w:t>
            </w:r>
            <w:r w:rsidR="00D30E96">
              <w:rPr>
                <w:b/>
                <w:sz w:val="20"/>
                <w:szCs w:val="20"/>
              </w:rPr>
              <w:t>0</w:t>
            </w:r>
            <w:r w:rsidRPr="00AB463A">
              <w:rPr>
                <w:b/>
                <w:sz w:val="20"/>
                <w:szCs w:val="20"/>
              </w:rPr>
              <w:t>1.01.2011</w:t>
            </w:r>
          </w:p>
          <w:p w:rsidR="00D37907" w:rsidRPr="00AB463A" w:rsidRDefault="00D37907" w:rsidP="00D37907">
            <w:pPr>
              <w:jc w:val="center"/>
              <w:rPr>
                <w:b/>
                <w:sz w:val="20"/>
                <w:szCs w:val="20"/>
              </w:rPr>
            </w:pPr>
            <w:r w:rsidRPr="00AB463A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386" w:type="dxa"/>
            <w:shd w:val="clear" w:color="auto" w:fill="auto"/>
          </w:tcPr>
          <w:p w:rsidR="00D37907" w:rsidRPr="00AB463A" w:rsidRDefault="00D37907" w:rsidP="00D37907">
            <w:pPr>
              <w:jc w:val="center"/>
              <w:rPr>
                <w:b/>
                <w:sz w:val="20"/>
                <w:szCs w:val="20"/>
              </w:rPr>
            </w:pPr>
            <w:r w:rsidRPr="00AB463A">
              <w:rPr>
                <w:b/>
                <w:sz w:val="20"/>
                <w:szCs w:val="20"/>
              </w:rPr>
              <w:t xml:space="preserve">на </w:t>
            </w:r>
            <w:r w:rsidR="00D30E96">
              <w:rPr>
                <w:b/>
                <w:sz w:val="20"/>
                <w:szCs w:val="20"/>
              </w:rPr>
              <w:t>0</w:t>
            </w:r>
            <w:r w:rsidRPr="00AB463A">
              <w:rPr>
                <w:b/>
                <w:sz w:val="20"/>
                <w:szCs w:val="20"/>
              </w:rPr>
              <w:t>1.01.2012</w:t>
            </w:r>
          </w:p>
          <w:p w:rsidR="00D37907" w:rsidRPr="00AB463A" w:rsidRDefault="00D37907" w:rsidP="00D37907">
            <w:pPr>
              <w:jc w:val="center"/>
              <w:rPr>
                <w:b/>
                <w:sz w:val="20"/>
                <w:szCs w:val="20"/>
              </w:rPr>
            </w:pPr>
            <w:r w:rsidRPr="00AB463A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386" w:type="dxa"/>
          </w:tcPr>
          <w:p w:rsidR="00D37907" w:rsidRPr="00AB463A" w:rsidRDefault="00D37907" w:rsidP="00D37907">
            <w:pPr>
              <w:jc w:val="center"/>
              <w:rPr>
                <w:b/>
                <w:sz w:val="20"/>
                <w:szCs w:val="20"/>
              </w:rPr>
            </w:pPr>
            <w:r w:rsidRPr="00AB463A">
              <w:rPr>
                <w:b/>
                <w:sz w:val="20"/>
                <w:szCs w:val="20"/>
              </w:rPr>
              <w:t xml:space="preserve">на </w:t>
            </w:r>
            <w:r w:rsidR="00D30E96">
              <w:rPr>
                <w:b/>
                <w:sz w:val="20"/>
                <w:szCs w:val="20"/>
              </w:rPr>
              <w:t>0</w:t>
            </w:r>
            <w:r w:rsidRPr="00AB463A">
              <w:rPr>
                <w:b/>
                <w:sz w:val="20"/>
                <w:szCs w:val="20"/>
              </w:rPr>
              <w:t>1.01.2013</w:t>
            </w:r>
          </w:p>
          <w:p w:rsidR="00D37907" w:rsidRPr="00AB463A" w:rsidRDefault="00D37907" w:rsidP="00D37907">
            <w:pPr>
              <w:jc w:val="center"/>
              <w:rPr>
                <w:b/>
                <w:sz w:val="20"/>
                <w:szCs w:val="20"/>
              </w:rPr>
            </w:pPr>
            <w:r w:rsidRPr="00AB463A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384" w:type="dxa"/>
          </w:tcPr>
          <w:p w:rsidR="00D37907" w:rsidRPr="00AB463A" w:rsidRDefault="00D37907" w:rsidP="00D37907">
            <w:pPr>
              <w:jc w:val="center"/>
              <w:rPr>
                <w:b/>
                <w:sz w:val="20"/>
                <w:szCs w:val="20"/>
              </w:rPr>
            </w:pPr>
            <w:r w:rsidRPr="00AB463A">
              <w:rPr>
                <w:b/>
                <w:sz w:val="20"/>
                <w:szCs w:val="20"/>
              </w:rPr>
              <w:t xml:space="preserve">на </w:t>
            </w:r>
            <w:r w:rsidR="00D30E96">
              <w:rPr>
                <w:b/>
                <w:sz w:val="20"/>
                <w:szCs w:val="20"/>
              </w:rPr>
              <w:t>0</w:t>
            </w:r>
            <w:r w:rsidRPr="00AB463A">
              <w:rPr>
                <w:b/>
                <w:sz w:val="20"/>
                <w:szCs w:val="20"/>
              </w:rPr>
              <w:t>1.01.2014</w:t>
            </w:r>
          </w:p>
          <w:p w:rsidR="00D37907" w:rsidRPr="00AB463A" w:rsidRDefault="00D37907" w:rsidP="00D37907">
            <w:pPr>
              <w:jc w:val="center"/>
              <w:rPr>
                <w:b/>
                <w:sz w:val="20"/>
                <w:szCs w:val="20"/>
              </w:rPr>
            </w:pPr>
            <w:r w:rsidRPr="00AB463A">
              <w:rPr>
                <w:b/>
                <w:sz w:val="20"/>
                <w:szCs w:val="20"/>
              </w:rPr>
              <w:t>(%)</w:t>
            </w:r>
          </w:p>
        </w:tc>
      </w:tr>
      <w:tr w:rsidR="00AB463A" w:rsidRPr="00AB463A" w:rsidTr="000D46A2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51384" w:rsidRPr="00AB463A" w:rsidRDefault="00C51384" w:rsidP="00A016F4">
            <w:pPr>
              <w:pStyle w:val="a9"/>
              <w:numPr>
                <w:ilvl w:val="0"/>
                <w:numId w:val="5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</w:tcPr>
          <w:p w:rsidR="00C51384" w:rsidRPr="00AB463A" w:rsidRDefault="00C51384" w:rsidP="00273DFC">
            <w:pPr>
              <w:rPr>
                <w:sz w:val="20"/>
                <w:szCs w:val="20"/>
              </w:rPr>
            </w:pPr>
            <w:r w:rsidRPr="00AB463A">
              <w:rPr>
                <w:sz w:val="20"/>
                <w:szCs w:val="20"/>
              </w:rPr>
              <w:t xml:space="preserve">Доля детей,  систематически занимающихся в « ДЮСШ «Юность», </w:t>
            </w:r>
            <w:r w:rsidR="002D2D92">
              <w:rPr>
                <w:sz w:val="20"/>
                <w:szCs w:val="20"/>
              </w:rPr>
              <w:t>в общей численности детей 7-1</w:t>
            </w:r>
            <w:r w:rsidR="00265996">
              <w:rPr>
                <w:sz w:val="20"/>
                <w:szCs w:val="20"/>
              </w:rPr>
              <w:t>8</w:t>
            </w:r>
            <w:r w:rsidRPr="00AB463A">
              <w:rPr>
                <w:sz w:val="20"/>
                <w:szCs w:val="20"/>
              </w:rPr>
              <w:t xml:space="preserve"> лет</w:t>
            </w:r>
          </w:p>
          <w:p w:rsidR="00C51384" w:rsidRPr="00AB463A" w:rsidRDefault="00C51384" w:rsidP="00273DFC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C51384" w:rsidRPr="0031673F" w:rsidRDefault="0031673F" w:rsidP="00273DFC">
            <w:pPr>
              <w:jc w:val="center"/>
              <w:rPr>
                <w:sz w:val="20"/>
                <w:szCs w:val="20"/>
                <w:highlight w:val="yellow"/>
              </w:rPr>
            </w:pPr>
            <w:r w:rsidRPr="0031673F">
              <w:rPr>
                <w:sz w:val="20"/>
                <w:szCs w:val="20"/>
              </w:rPr>
              <w:t>4,2</w:t>
            </w:r>
            <w:r w:rsidR="00C51384" w:rsidRPr="0031673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86" w:type="dxa"/>
            <w:shd w:val="clear" w:color="auto" w:fill="auto"/>
          </w:tcPr>
          <w:p w:rsidR="00C51384" w:rsidRPr="0031673F" w:rsidRDefault="0031673F" w:rsidP="00265996">
            <w:pPr>
              <w:jc w:val="center"/>
              <w:rPr>
                <w:sz w:val="20"/>
                <w:szCs w:val="20"/>
                <w:highlight w:val="yellow"/>
              </w:rPr>
            </w:pPr>
            <w:r w:rsidRPr="0031673F">
              <w:rPr>
                <w:sz w:val="20"/>
                <w:szCs w:val="20"/>
              </w:rPr>
              <w:t>4,7</w:t>
            </w:r>
            <w:r w:rsidR="00C51384" w:rsidRPr="0031673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86" w:type="dxa"/>
          </w:tcPr>
          <w:p w:rsidR="00C51384" w:rsidRPr="0031673F" w:rsidRDefault="0031673F" w:rsidP="0031673F">
            <w:pPr>
              <w:jc w:val="center"/>
              <w:rPr>
                <w:sz w:val="20"/>
                <w:szCs w:val="20"/>
                <w:highlight w:val="yellow"/>
              </w:rPr>
            </w:pPr>
            <w:r w:rsidRPr="0031673F">
              <w:rPr>
                <w:sz w:val="20"/>
                <w:szCs w:val="20"/>
              </w:rPr>
              <w:t>5,0</w:t>
            </w:r>
            <w:r w:rsidR="00C51384" w:rsidRPr="0031673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84" w:type="dxa"/>
          </w:tcPr>
          <w:p w:rsidR="00C51384" w:rsidRPr="0031673F" w:rsidRDefault="0031673F" w:rsidP="0031673F">
            <w:pPr>
              <w:jc w:val="center"/>
              <w:rPr>
                <w:sz w:val="20"/>
                <w:szCs w:val="20"/>
                <w:highlight w:val="yellow"/>
              </w:rPr>
            </w:pPr>
            <w:r w:rsidRPr="0031673F">
              <w:rPr>
                <w:sz w:val="20"/>
                <w:szCs w:val="20"/>
              </w:rPr>
              <w:t>5</w:t>
            </w:r>
            <w:r w:rsidR="00C51384" w:rsidRPr="0031673F">
              <w:rPr>
                <w:sz w:val="20"/>
                <w:szCs w:val="20"/>
              </w:rPr>
              <w:t>,2 %</w:t>
            </w:r>
          </w:p>
        </w:tc>
      </w:tr>
      <w:tr w:rsidR="00C51384" w:rsidRPr="00D37907" w:rsidTr="000D46A2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51384" w:rsidRPr="00AB463A" w:rsidRDefault="00C51384" w:rsidP="00A016F4">
            <w:pPr>
              <w:pStyle w:val="a9"/>
              <w:numPr>
                <w:ilvl w:val="0"/>
                <w:numId w:val="5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</w:tcPr>
          <w:p w:rsidR="00C51384" w:rsidRPr="00AB463A" w:rsidRDefault="00C51384" w:rsidP="00931E79">
            <w:pPr>
              <w:rPr>
                <w:sz w:val="20"/>
                <w:szCs w:val="20"/>
              </w:rPr>
            </w:pPr>
            <w:r w:rsidRPr="00AB463A">
              <w:rPr>
                <w:sz w:val="20"/>
                <w:szCs w:val="20"/>
              </w:rPr>
              <w:t xml:space="preserve">Доля </w:t>
            </w:r>
            <w:proofErr w:type="gramStart"/>
            <w:r w:rsidRPr="00AB463A">
              <w:rPr>
                <w:sz w:val="20"/>
                <w:szCs w:val="20"/>
              </w:rPr>
              <w:t>обучающихся</w:t>
            </w:r>
            <w:proofErr w:type="gramEnd"/>
            <w:r w:rsidRPr="00AB463A">
              <w:rPr>
                <w:sz w:val="20"/>
                <w:szCs w:val="20"/>
              </w:rPr>
              <w:t>, успешно сдавших контрольн</w:t>
            </w:r>
            <w:r w:rsidR="00AB463A" w:rsidRPr="00AB463A">
              <w:rPr>
                <w:sz w:val="20"/>
                <w:szCs w:val="20"/>
              </w:rPr>
              <w:t>о</w:t>
            </w:r>
            <w:r w:rsidRPr="00AB463A">
              <w:rPr>
                <w:sz w:val="20"/>
                <w:szCs w:val="20"/>
              </w:rPr>
              <w:t xml:space="preserve">-переводные </w:t>
            </w:r>
            <w:r w:rsidR="00AB463A" w:rsidRPr="00AB463A">
              <w:rPr>
                <w:sz w:val="20"/>
                <w:szCs w:val="20"/>
              </w:rPr>
              <w:t>испытания</w:t>
            </w:r>
          </w:p>
        </w:tc>
        <w:tc>
          <w:tcPr>
            <w:tcW w:w="1552" w:type="dxa"/>
            <w:shd w:val="clear" w:color="auto" w:fill="auto"/>
          </w:tcPr>
          <w:p w:rsidR="00C51384" w:rsidRPr="00C51384" w:rsidRDefault="00AB463A" w:rsidP="00931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90 %</w:t>
            </w:r>
          </w:p>
        </w:tc>
        <w:tc>
          <w:tcPr>
            <w:tcW w:w="1386" w:type="dxa"/>
            <w:shd w:val="clear" w:color="auto" w:fill="auto"/>
          </w:tcPr>
          <w:p w:rsidR="00C51384" w:rsidRPr="00C51384" w:rsidRDefault="00AB463A" w:rsidP="00931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91 %</w:t>
            </w:r>
          </w:p>
        </w:tc>
        <w:tc>
          <w:tcPr>
            <w:tcW w:w="1386" w:type="dxa"/>
          </w:tcPr>
          <w:p w:rsidR="00C51384" w:rsidRPr="00C51384" w:rsidRDefault="00AB463A" w:rsidP="00931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90,9 %</w:t>
            </w:r>
          </w:p>
        </w:tc>
        <w:tc>
          <w:tcPr>
            <w:tcW w:w="1384" w:type="dxa"/>
          </w:tcPr>
          <w:p w:rsidR="00C51384" w:rsidRPr="00C51384" w:rsidRDefault="00AB463A" w:rsidP="00931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92 %</w:t>
            </w:r>
          </w:p>
        </w:tc>
      </w:tr>
      <w:tr w:rsidR="00C51384" w:rsidRPr="00D37907" w:rsidTr="000D46A2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51384" w:rsidRPr="00AB463A" w:rsidRDefault="00C51384" w:rsidP="00A016F4">
            <w:pPr>
              <w:pStyle w:val="a9"/>
              <w:numPr>
                <w:ilvl w:val="0"/>
                <w:numId w:val="5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</w:tcPr>
          <w:p w:rsidR="00C51384" w:rsidRPr="000D46A2" w:rsidRDefault="00C51384" w:rsidP="00931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0D46A2">
              <w:rPr>
                <w:sz w:val="20"/>
                <w:szCs w:val="20"/>
              </w:rPr>
              <w:t xml:space="preserve"> обучающихся в ДЮСШ, участвующих в соревнованиях</w:t>
            </w:r>
            <w:r>
              <w:rPr>
                <w:sz w:val="20"/>
                <w:szCs w:val="20"/>
              </w:rPr>
              <w:t xml:space="preserve"> муниципального и регионального уровней</w:t>
            </w:r>
          </w:p>
        </w:tc>
        <w:tc>
          <w:tcPr>
            <w:tcW w:w="1552" w:type="dxa"/>
            <w:shd w:val="clear" w:color="auto" w:fill="auto"/>
          </w:tcPr>
          <w:p w:rsidR="00C51384" w:rsidRPr="00C51384" w:rsidRDefault="00C51384" w:rsidP="000D46A2">
            <w:pPr>
              <w:jc w:val="center"/>
              <w:rPr>
                <w:sz w:val="20"/>
                <w:szCs w:val="20"/>
              </w:rPr>
            </w:pPr>
            <w:r w:rsidRPr="00C51384">
              <w:rPr>
                <w:sz w:val="20"/>
                <w:szCs w:val="20"/>
              </w:rPr>
              <w:t>22 %</w:t>
            </w:r>
          </w:p>
        </w:tc>
        <w:tc>
          <w:tcPr>
            <w:tcW w:w="1386" w:type="dxa"/>
            <w:shd w:val="clear" w:color="auto" w:fill="auto"/>
          </w:tcPr>
          <w:p w:rsidR="00C51384" w:rsidRPr="00C51384" w:rsidRDefault="00C51384" w:rsidP="000D46A2">
            <w:pPr>
              <w:jc w:val="center"/>
              <w:rPr>
                <w:sz w:val="20"/>
                <w:szCs w:val="20"/>
              </w:rPr>
            </w:pPr>
            <w:r w:rsidRPr="00C51384">
              <w:rPr>
                <w:sz w:val="20"/>
                <w:szCs w:val="20"/>
              </w:rPr>
              <w:t>31 %</w:t>
            </w:r>
          </w:p>
        </w:tc>
        <w:tc>
          <w:tcPr>
            <w:tcW w:w="1386" w:type="dxa"/>
          </w:tcPr>
          <w:p w:rsidR="00C51384" w:rsidRPr="00C51384" w:rsidRDefault="00C51384" w:rsidP="00931E79">
            <w:pPr>
              <w:jc w:val="center"/>
              <w:rPr>
                <w:sz w:val="20"/>
                <w:szCs w:val="20"/>
              </w:rPr>
            </w:pPr>
            <w:r w:rsidRPr="00C51384">
              <w:rPr>
                <w:sz w:val="20"/>
                <w:szCs w:val="20"/>
              </w:rPr>
              <w:t>33 %</w:t>
            </w:r>
          </w:p>
        </w:tc>
        <w:tc>
          <w:tcPr>
            <w:tcW w:w="1384" w:type="dxa"/>
          </w:tcPr>
          <w:p w:rsidR="00C51384" w:rsidRPr="00C51384" w:rsidRDefault="00C51384" w:rsidP="00931E79">
            <w:pPr>
              <w:jc w:val="center"/>
              <w:rPr>
                <w:sz w:val="20"/>
                <w:szCs w:val="20"/>
              </w:rPr>
            </w:pPr>
            <w:r w:rsidRPr="00C51384">
              <w:rPr>
                <w:sz w:val="20"/>
                <w:szCs w:val="20"/>
              </w:rPr>
              <w:t>36 %</w:t>
            </w:r>
          </w:p>
        </w:tc>
      </w:tr>
      <w:tr w:rsidR="00C51384" w:rsidRPr="00D37907" w:rsidTr="003D0864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51384" w:rsidRPr="00AB463A" w:rsidRDefault="00C51384" w:rsidP="00A016F4">
            <w:pPr>
              <w:pStyle w:val="a9"/>
              <w:numPr>
                <w:ilvl w:val="0"/>
                <w:numId w:val="5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</w:tcPr>
          <w:p w:rsidR="00C51384" w:rsidRPr="00C51384" w:rsidRDefault="00C51384" w:rsidP="00931E79">
            <w:pPr>
              <w:spacing w:line="276" w:lineRule="auto"/>
              <w:rPr>
                <w:sz w:val="20"/>
                <w:szCs w:val="20"/>
              </w:rPr>
            </w:pPr>
            <w:r w:rsidRPr="00C51384">
              <w:rPr>
                <w:sz w:val="20"/>
                <w:szCs w:val="20"/>
              </w:rPr>
              <w:t xml:space="preserve">Доля </w:t>
            </w:r>
            <w:proofErr w:type="gramStart"/>
            <w:r w:rsidRPr="00C51384">
              <w:rPr>
                <w:sz w:val="20"/>
                <w:szCs w:val="20"/>
              </w:rPr>
              <w:t>обучающихся</w:t>
            </w:r>
            <w:proofErr w:type="gramEnd"/>
            <w:r w:rsidRPr="00C51384">
              <w:rPr>
                <w:sz w:val="20"/>
                <w:szCs w:val="20"/>
              </w:rPr>
              <w:t xml:space="preserve"> в спортивной школе, выполнивших разрядные требования </w:t>
            </w:r>
          </w:p>
        </w:tc>
        <w:tc>
          <w:tcPr>
            <w:tcW w:w="1552" w:type="dxa"/>
            <w:shd w:val="clear" w:color="auto" w:fill="auto"/>
          </w:tcPr>
          <w:p w:rsidR="00C51384" w:rsidRPr="003D0864" w:rsidRDefault="003D0864" w:rsidP="003D08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864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86" w:type="dxa"/>
            <w:shd w:val="clear" w:color="auto" w:fill="auto"/>
          </w:tcPr>
          <w:p w:rsidR="00C51384" w:rsidRPr="003D0864" w:rsidRDefault="003D0864" w:rsidP="003D08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86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86" w:type="dxa"/>
          </w:tcPr>
          <w:p w:rsidR="00C51384" w:rsidRPr="003D0864" w:rsidRDefault="003D0864" w:rsidP="003D08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86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84" w:type="dxa"/>
          </w:tcPr>
          <w:p w:rsidR="00C51384" w:rsidRPr="003D0864" w:rsidRDefault="003D0864" w:rsidP="003D08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86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</w:tbl>
    <w:p w:rsidR="00921C6B" w:rsidRDefault="00921C6B" w:rsidP="00921C6B">
      <w:pPr>
        <w:tabs>
          <w:tab w:val="left" w:pos="360"/>
        </w:tabs>
        <w:jc w:val="both"/>
      </w:pPr>
    </w:p>
    <w:p w:rsidR="00921C6B" w:rsidRPr="0022472A" w:rsidRDefault="00AB463A" w:rsidP="00A016F4">
      <w:pPr>
        <w:pStyle w:val="a9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Д</w:t>
      </w:r>
      <w:r w:rsidR="00897BFD" w:rsidRPr="0022472A">
        <w:rPr>
          <w:color w:val="000000" w:themeColor="text1"/>
        </w:rPr>
        <w:t>инамика в росте численности детей и подростков, занимающихся в спортивных школ</w:t>
      </w:r>
      <w:r w:rsidR="0022472A" w:rsidRPr="0022472A">
        <w:rPr>
          <w:color w:val="000000" w:themeColor="text1"/>
        </w:rPr>
        <w:t>е</w:t>
      </w:r>
      <w:r>
        <w:rPr>
          <w:color w:val="000000" w:themeColor="text1"/>
        </w:rPr>
        <w:t xml:space="preserve"> – положительная.</w:t>
      </w:r>
      <w:proofErr w:type="gramEnd"/>
    </w:p>
    <w:p w:rsidR="00C0333D" w:rsidRPr="00AB463A" w:rsidRDefault="00AB463A" w:rsidP="00A016F4">
      <w:pPr>
        <w:pStyle w:val="a9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color w:val="000000" w:themeColor="text1"/>
        </w:rPr>
      </w:pPr>
      <w:r w:rsidRPr="00AB463A">
        <w:rPr>
          <w:color w:val="000000" w:themeColor="text1"/>
        </w:rPr>
        <w:t xml:space="preserve">Доля </w:t>
      </w:r>
      <w:proofErr w:type="gramStart"/>
      <w:r w:rsidRPr="00AB463A">
        <w:rPr>
          <w:color w:val="000000" w:themeColor="text1"/>
        </w:rPr>
        <w:t>обучающихся</w:t>
      </w:r>
      <w:proofErr w:type="gramEnd"/>
      <w:r w:rsidRPr="00AB463A">
        <w:rPr>
          <w:color w:val="000000" w:themeColor="text1"/>
        </w:rPr>
        <w:t>, успешно сдавших контрольно-переводные испытания стабильно высокая.</w:t>
      </w:r>
    </w:p>
    <w:p w:rsidR="00921C6B" w:rsidRPr="00AB463A" w:rsidRDefault="00AB463A" w:rsidP="00A016F4">
      <w:pPr>
        <w:pStyle w:val="a9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color w:val="000000" w:themeColor="text1"/>
        </w:rPr>
      </w:pPr>
      <w:r w:rsidRPr="00AB463A">
        <w:rPr>
          <w:color w:val="000000" w:themeColor="text1"/>
        </w:rPr>
        <w:t>Доля  обучающихся в ДЮСШ, участвующих в соревнованиях муниципального и регионального уровней стабильно возрастает.</w:t>
      </w:r>
    </w:p>
    <w:p w:rsidR="006F73CA" w:rsidRDefault="00AB463A" w:rsidP="006F73CA">
      <w:pPr>
        <w:pStyle w:val="a9"/>
        <w:numPr>
          <w:ilvl w:val="0"/>
          <w:numId w:val="38"/>
        </w:numPr>
        <w:tabs>
          <w:tab w:val="left" w:pos="360"/>
        </w:tabs>
        <w:ind w:left="357" w:hanging="357"/>
        <w:jc w:val="both"/>
      </w:pPr>
      <w:r w:rsidRPr="00E8288B">
        <w:rPr>
          <w:color w:val="000000" w:themeColor="text1"/>
        </w:rPr>
        <w:t xml:space="preserve">Доля </w:t>
      </w:r>
      <w:proofErr w:type="gramStart"/>
      <w:r w:rsidRPr="00E8288B">
        <w:rPr>
          <w:color w:val="000000" w:themeColor="text1"/>
        </w:rPr>
        <w:t>обучающихся</w:t>
      </w:r>
      <w:proofErr w:type="gramEnd"/>
      <w:r w:rsidRPr="00E8288B">
        <w:rPr>
          <w:color w:val="000000" w:themeColor="text1"/>
        </w:rPr>
        <w:t xml:space="preserve"> в спортивной школе, выполнивших разрядные требования имеет положительную динамику.</w:t>
      </w:r>
    </w:p>
    <w:p w:rsidR="006F73CA" w:rsidRDefault="006F73CA" w:rsidP="00444B15">
      <w:pPr>
        <w:ind w:firstLine="709"/>
        <w:jc w:val="both"/>
      </w:pPr>
      <w:r>
        <w:t>Д</w:t>
      </w:r>
      <w:r w:rsidRPr="006F73CA">
        <w:t xml:space="preserve">ополнительное образование детей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Дополнительное образование выполняет функции социальной защиты, усиливая стартовые возможности личности ребенка на рынке труда и </w:t>
      </w:r>
      <w:r>
        <w:t>п</w:t>
      </w:r>
      <w:r w:rsidRPr="006F73CA">
        <w:t>рофессионального образования.</w:t>
      </w:r>
    </w:p>
    <w:p w:rsidR="006F73CA" w:rsidRDefault="006F73CA" w:rsidP="00444B15">
      <w:pPr>
        <w:ind w:firstLine="709"/>
        <w:jc w:val="both"/>
      </w:pPr>
      <w:r>
        <w:t xml:space="preserve">Обучение </w:t>
      </w:r>
      <w:r w:rsidR="00C0333D">
        <w:t xml:space="preserve">в Школе </w:t>
      </w:r>
      <w:r>
        <w:t xml:space="preserve">проводится на 3-х этапах: </w:t>
      </w:r>
    </w:p>
    <w:p w:rsidR="006F73CA" w:rsidRDefault="006F73CA" w:rsidP="00A016F4">
      <w:pPr>
        <w:pStyle w:val="a9"/>
        <w:numPr>
          <w:ilvl w:val="0"/>
          <w:numId w:val="58"/>
        </w:numPr>
        <w:jc w:val="both"/>
      </w:pPr>
      <w:r>
        <w:t>спортивно-оздоровительном;</w:t>
      </w:r>
    </w:p>
    <w:p w:rsidR="006F73CA" w:rsidRDefault="006F73CA" w:rsidP="00A016F4">
      <w:pPr>
        <w:pStyle w:val="a9"/>
        <w:numPr>
          <w:ilvl w:val="0"/>
          <w:numId w:val="58"/>
        </w:numPr>
        <w:jc w:val="both"/>
      </w:pPr>
      <w:r>
        <w:t>начальной подготовки;</w:t>
      </w:r>
    </w:p>
    <w:p w:rsidR="00B313DD" w:rsidRDefault="006F73CA" w:rsidP="006F73CA">
      <w:pPr>
        <w:pStyle w:val="a9"/>
        <w:numPr>
          <w:ilvl w:val="0"/>
          <w:numId w:val="58"/>
        </w:numPr>
        <w:tabs>
          <w:tab w:val="left" w:pos="360"/>
        </w:tabs>
        <w:jc w:val="both"/>
      </w:pPr>
      <w:r>
        <w:t>тренировочном.</w:t>
      </w:r>
    </w:p>
    <w:p w:rsidR="00B313DD" w:rsidRPr="00B313DD" w:rsidRDefault="00B313DD" w:rsidP="00B313DD">
      <w:pPr>
        <w:tabs>
          <w:tab w:val="left" w:pos="360"/>
        </w:tabs>
      </w:pPr>
      <w:r w:rsidRPr="00B313DD">
        <w:t>Специфика условий организации образовательного процесса заключается:</w:t>
      </w:r>
    </w:p>
    <w:p w:rsidR="00B313DD" w:rsidRPr="00B313DD" w:rsidRDefault="00B313DD" w:rsidP="00A016F4">
      <w:pPr>
        <w:numPr>
          <w:ilvl w:val="0"/>
          <w:numId w:val="17"/>
        </w:numPr>
        <w:tabs>
          <w:tab w:val="left" w:pos="360"/>
        </w:tabs>
      </w:pPr>
      <w:r w:rsidRPr="00B313DD">
        <w:t xml:space="preserve">в использовании кадрового потенциала  педагогов ДЮСШ;  </w:t>
      </w:r>
    </w:p>
    <w:p w:rsidR="00B313DD" w:rsidRPr="00B313DD" w:rsidRDefault="00B313DD" w:rsidP="00A016F4">
      <w:pPr>
        <w:numPr>
          <w:ilvl w:val="0"/>
          <w:numId w:val="17"/>
        </w:numPr>
        <w:tabs>
          <w:tab w:val="left" w:pos="360"/>
        </w:tabs>
      </w:pPr>
      <w:r w:rsidRPr="00B313DD">
        <w:t xml:space="preserve">в использовании материально-технической базы ДЮСШ и школ района; </w:t>
      </w:r>
    </w:p>
    <w:p w:rsidR="00B313DD" w:rsidRDefault="00B313DD" w:rsidP="00B313DD">
      <w:pPr>
        <w:numPr>
          <w:ilvl w:val="0"/>
          <w:numId w:val="17"/>
        </w:numPr>
        <w:tabs>
          <w:tab w:val="left" w:pos="360"/>
        </w:tabs>
      </w:pPr>
      <w:r w:rsidRPr="00B313DD">
        <w:t>в представлении результативности образователь</w:t>
      </w:r>
      <w:r w:rsidR="00C0333D">
        <w:t xml:space="preserve">ного процесса через выступления </w:t>
      </w:r>
      <w:r w:rsidRPr="00B313DD">
        <w:t>на соревнованиях</w:t>
      </w:r>
      <w:r w:rsidR="00AB463A">
        <w:t xml:space="preserve">  различного уровня</w:t>
      </w:r>
      <w:r w:rsidRPr="00B313DD">
        <w:t>, участие в конкурсах.</w:t>
      </w:r>
    </w:p>
    <w:p w:rsidR="00B313DD" w:rsidRDefault="00B313DD" w:rsidP="00444B15">
      <w:pPr>
        <w:ind w:firstLine="709"/>
        <w:jc w:val="both"/>
      </w:pPr>
      <w:r w:rsidRPr="00B313DD">
        <w:t xml:space="preserve">Органическое </w:t>
      </w:r>
      <w:r w:rsidR="00C0333D" w:rsidRPr="00B313DD">
        <w:t>сочетание образовательной деятельности с различны</w:t>
      </w:r>
      <w:r w:rsidR="00C0333D">
        <w:t>ми</w:t>
      </w:r>
      <w:r w:rsidR="00C0333D" w:rsidRPr="00B313DD">
        <w:t xml:space="preserve"> форм</w:t>
      </w:r>
      <w:r w:rsidR="00C0333D">
        <w:t>ами</w:t>
      </w:r>
      <w:r w:rsidR="00C0333D" w:rsidRPr="00B313DD">
        <w:t xml:space="preserve"> </w:t>
      </w:r>
      <w:r w:rsidRPr="00B313DD">
        <w:t>досуг</w:t>
      </w:r>
      <w:r w:rsidR="00C0333D">
        <w:t>а</w:t>
      </w:r>
      <w:r w:rsidRPr="00B313DD">
        <w:t xml:space="preserve"> (отдых, развлечения, праздники, самообразование, творчество) позволяет сокращать пространство </w:t>
      </w:r>
      <w:proofErr w:type="spellStart"/>
      <w:r w:rsidRPr="00B313DD">
        <w:t>девиантного</w:t>
      </w:r>
      <w:proofErr w:type="spellEnd"/>
      <w:r w:rsidRPr="00B313DD">
        <w:t xml:space="preserve"> поведения, решая проблему занятости детей.</w:t>
      </w:r>
    </w:p>
    <w:p w:rsidR="00B313DD" w:rsidRDefault="00C0333D" w:rsidP="00444B15">
      <w:pPr>
        <w:ind w:firstLine="709"/>
        <w:jc w:val="both"/>
      </w:pPr>
      <w:r>
        <w:t>Школа в</w:t>
      </w:r>
      <w:r w:rsidR="00E65ADA" w:rsidRPr="00E65ADA">
        <w:t xml:space="preserve">едет работу по подготовке спортсменов высокого </w:t>
      </w:r>
      <w:proofErr w:type="gramStart"/>
      <w:r w:rsidR="00E65ADA" w:rsidRPr="00E65ADA">
        <w:t>класса</w:t>
      </w:r>
      <w:proofErr w:type="gramEnd"/>
      <w:r w:rsidR="00E65ADA" w:rsidRPr="00E65ADA">
        <w:t xml:space="preserve"> в группах постоянного состава </w:t>
      </w:r>
      <w:r w:rsidR="003D0864">
        <w:t>обу</w:t>
      </w:r>
      <w:r w:rsidR="00E65ADA" w:rsidRPr="00E65ADA">
        <w:t>ча</w:t>
      </w:r>
      <w:r w:rsidR="003D0864">
        <w:t>ю</w:t>
      </w:r>
      <w:r w:rsidR="00E65ADA" w:rsidRPr="00E65ADA">
        <w:t>щихся спортивной школы, членов и кандидатов в сборные команды области по видам спорта</w:t>
      </w:r>
      <w:r w:rsidR="003D0864">
        <w:t>.</w:t>
      </w:r>
    </w:p>
    <w:p w:rsidR="00E65ADA" w:rsidRDefault="00E65ADA" w:rsidP="00444B15">
      <w:pPr>
        <w:ind w:firstLine="709"/>
        <w:jc w:val="both"/>
      </w:pPr>
      <w:r w:rsidRPr="00E65ADA">
        <w:t>Создает на своей базе и базе общеобразовательных школ условия для экспериментальной практической деятельности, осуществляет поиск современных, передовых форм и методов работы, и распространяет их</w:t>
      </w:r>
      <w:r w:rsidR="005601B3">
        <w:t>.</w:t>
      </w:r>
    </w:p>
    <w:p w:rsidR="00807CB3" w:rsidRDefault="00807CB3" w:rsidP="000A0D6F">
      <w:pPr>
        <w:ind w:firstLine="709"/>
        <w:jc w:val="both"/>
      </w:pPr>
      <w:r w:rsidRPr="00807CB3">
        <w:t>В последнее время проблема воспитания, в том числе и физического, выходит в нашем обществе на первый план. Вопросы сохранения и укрепления здоровья молодых граждан, формирования у них активной жизненной позиции становятся элементами общенационального дела, затрагивающего интересы всех слоев общества и во многом определяющего социально-экономическое будущее страны.</w:t>
      </w:r>
    </w:p>
    <w:p w:rsidR="0082434B" w:rsidRPr="0082434B" w:rsidRDefault="0082434B" w:rsidP="00444B15">
      <w:pPr>
        <w:ind w:firstLine="709"/>
        <w:jc w:val="both"/>
      </w:pPr>
      <w:r w:rsidRPr="0082434B">
        <w:t>Качественное улучшение содержания и технологии учебно-тренировочного и воспитательного процесса, проведения физкультурно-оздоровительной и спортивно-массовой работы возможно только на основе существенного повышения профессиональной и специальной подготовки всех участников этого процесса. В последние годы, в силу указанных выше причин, произошло существенное изменение в кадровом обеспечении деятельности учреждений дополнительного образования. Наряду со специалистами, имеющими большой профессиональный опыт, способными ориентироваться в изменяющихся условиях социальной жизни и адаптироваться к ним, в системе образования велико число работников, недостаточно подготовленных к организации и ведению профессиональной деятельности в современных условиях. В связи с прогнозируемым значительным увеличением направлений и масштабов деятельности спортивной школы резко возрастает необходимость в обеспечении непрерывного повышения квалификации тренерско-преподавательского состава.</w:t>
      </w:r>
    </w:p>
    <w:p w:rsidR="00444B15" w:rsidRDefault="00444B15" w:rsidP="0082434B">
      <w:pPr>
        <w:tabs>
          <w:tab w:val="left" w:pos="360"/>
        </w:tabs>
        <w:jc w:val="both"/>
      </w:pPr>
    </w:p>
    <w:p w:rsidR="00276DD3" w:rsidRDefault="0082434B" w:rsidP="0082434B">
      <w:pPr>
        <w:tabs>
          <w:tab w:val="left" w:pos="360"/>
        </w:tabs>
        <w:jc w:val="both"/>
      </w:pPr>
      <w:r w:rsidRPr="0082434B">
        <w:lastRenderedPageBreak/>
        <w:t xml:space="preserve">В этой сфере деятельность спортивной школы </w:t>
      </w:r>
      <w:r w:rsidRPr="00C53354">
        <w:rPr>
          <w:color w:val="000000" w:themeColor="text1"/>
        </w:rPr>
        <w:t>развива</w:t>
      </w:r>
      <w:r w:rsidR="00C53354" w:rsidRPr="00C53354">
        <w:rPr>
          <w:color w:val="000000" w:themeColor="text1"/>
        </w:rPr>
        <w:t>ет</w:t>
      </w:r>
      <w:r w:rsidRPr="00C53354">
        <w:rPr>
          <w:color w:val="000000" w:themeColor="text1"/>
        </w:rPr>
        <w:t>ся п</w:t>
      </w:r>
      <w:r w:rsidRPr="0082434B">
        <w:t>о следующим направлениям:</w:t>
      </w:r>
    </w:p>
    <w:p w:rsidR="00276DD3" w:rsidRPr="000B2F15" w:rsidRDefault="0082434B" w:rsidP="00A016F4">
      <w:pPr>
        <w:pStyle w:val="a9"/>
        <w:numPr>
          <w:ilvl w:val="0"/>
          <w:numId w:val="56"/>
        </w:numPr>
        <w:tabs>
          <w:tab w:val="left" w:pos="360"/>
        </w:tabs>
        <w:jc w:val="both"/>
        <w:rPr>
          <w:color w:val="000000" w:themeColor="text1"/>
        </w:rPr>
      </w:pPr>
      <w:r w:rsidRPr="000B2F15">
        <w:rPr>
          <w:color w:val="000000" w:themeColor="text1"/>
        </w:rPr>
        <w:t>Организация и обеспечение повышения квалификации тренерского состава на профильных централизованных курсах, семинарах, тренерских советах.</w:t>
      </w:r>
    </w:p>
    <w:p w:rsidR="00276DD3" w:rsidRDefault="0082434B" w:rsidP="00A016F4">
      <w:pPr>
        <w:pStyle w:val="a9"/>
        <w:numPr>
          <w:ilvl w:val="0"/>
          <w:numId w:val="56"/>
        </w:numPr>
        <w:tabs>
          <w:tab w:val="left" w:pos="360"/>
        </w:tabs>
        <w:jc w:val="both"/>
      </w:pPr>
      <w:r w:rsidRPr="0082434B">
        <w:t>Активизация участия в профильных тренер</w:t>
      </w:r>
      <w:r w:rsidR="003D0864">
        <w:t xml:space="preserve">ских методических </w:t>
      </w:r>
      <w:r w:rsidRPr="0082434B">
        <w:t>советах по видам спорта.</w:t>
      </w:r>
    </w:p>
    <w:p w:rsidR="00276DD3" w:rsidRDefault="0082434B" w:rsidP="00A016F4">
      <w:pPr>
        <w:pStyle w:val="a9"/>
        <w:numPr>
          <w:ilvl w:val="0"/>
          <w:numId w:val="56"/>
        </w:numPr>
        <w:tabs>
          <w:tab w:val="left" w:pos="360"/>
        </w:tabs>
        <w:jc w:val="both"/>
      </w:pPr>
      <w:r w:rsidRPr="0082434B">
        <w:t>Прохождение периодической аттестации тренерско-преподавательского состава спортивной школы.</w:t>
      </w:r>
    </w:p>
    <w:p w:rsidR="00276DD3" w:rsidRDefault="0082434B" w:rsidP="00A016F4">
      <w:pPr>
        <w:pStyle w:val="a9"/>
        <w:numPr>
          <w:ilvl w:val="0"/>
          <w:numId w:val="56"/>
        </w:numPr>
        <w:tabs>
          <w:tab w:val="left" w:pos="360"/>
        </w:tabs>
        <w:jc w:val="both"/>
      </w:pPr>
      <w:r w:rsidRPr="0082434B">
        <w:t>Внедрение новых педагогических технологий подготовки и повышения квалификации тренеров-преподавателей</w:t>
      </w:r>
      <w:r w:rsidR="003D0864">
        <w:t>.</w:t>
      </w:r>
    </w:p>
    <w:p w:rsidR="00276DD3" w:rsidRDefault="0082434B" w:rsidP="00A016F4">
      <w:pPr>
        <w:pStyle w:val="a9"/>
        <w:numPr>
          <w:ilvl w:val="0"/>
          <w:numId w:val="56"/>
        </w:numPr>
        <w:tabs>
          <w:tab w:val="left" w:pos="360"/>
        </w:tabs>
        <w:jc w:val="both"/>
      </w:pPr>
      <w:r w:rsidRPr="0082434B">
        <w:t>Обеспечение тренерского состава спортивной школы специальной программной и учебно-методической литературой, пособиями, другими информационными ресурс</w:t>
      </w:r>
      <w:r w:rsidR="000B2F15">
        <w:t>ами на разнообразных носителях,</w:t>
      </w:r>
    </w:p>
    <w:p w:rsidR="00276DD3" w:rsidRPr="000B2F15" w:rsidRDefault="0082434B" w:rsidP="00A016F4">
      <w:pPr>
        <w:pStyle w:val="a9"/>
        <w:numPr>
          <w:ilvl w:val="0"/>
          <w:numId w:val="56"/>
        </w:numPr>
        <w:tabs>
          <w:tab w:val="left" w:pos="360"/>
        </w:tabs>
        <w:jc w:val="both"/>
        <w:rPr>
          <w:color w:val="000000" w:themeColor="text1"/>
        </w:rPr>
      </w:pPr>
      <w:r w:rsidRPr="000B2F15">
        <w:rPr>
          <w:color w:val="000000" w:themeColor="text1"/>
        </w:rPr>
        <w:t>Интеграция и активизация деятельности тренерских</w:t>
      </w:r>
      <w:r w:rsidR="003D0864">
        <w:rPr>
          <w:color w:val="000000" w:themeColor="text1"/>
        </w:rPr>
        <w:t xml:space="preserve"> и  методических</w:t>
      </w:r>
      <w:r w:rsidRPr="000B2F15">
        <w:rPr>
          <w:color w:val="000000" w:themeColor="text1"/>
        </w:rPr>
        <w:t xml:space="preserve"> советов</w:t>
      </w:r>
      <w:r w:rsidR="000B2F15" w:rsidRPr="000B2F15">
        <w:rPr>
          <w:color w:val="000000" w:themeColor="text1"/>
        </w:rPr>
        <w:t xml:space="preserve"> ДЮСШ</w:t>
      </w:r>
      <w:r w:rsidRPr="000B2F15">
        <w:rPr>
          <w:color w:val="000000" w:themeColor="text1"/>
        </w:rPr>
        <w:t xml:space="preserve"> </w:t>
      </w:r>
      <w:r w:rsidR="004452DF">
        <w:rPr>
          <w:color w:val="000000" w:themeColor="text1"/>
        </w:rPr>
        <w:t>и</w:t>
      </w:r>
      <w:r w:rsidRPr="000B2F15">
        <w:rPr>
          <w:color w:val="000000" w:themeColor="text1"/>
        </w:rPr>
        <w:t xml:space="preserve"> преподавателей физической культуры, формирование единого плана и программы деятельности.</w:t>
      </w:r>
    </w:p>
    <w:p w:rsidR="00276DD3" w:rsidRDefault="0082434B" w:rsidP="00A016F4">
      <w:pPr>
        <w:pStyle w:val="a9"/>
        <w:numPr>
          <w:ilvl w:val="0"/>
          <w:numId w:val="56"/>
        </w:numPr>
        <w:tabs>
          <w:tab w:val="left" w:pos="360"/>
        </w:tabs>
        <w:jc w:val="both"/>
      </w:pPr>
      <w:r w:rsidRPr="0082434B">
        <w:t>Оказание адресной методической помощи преподавателям, работающим на базе других образовательных учреждений.</w:t>
      </w:r>
    </w:p>
    <w:p w:rsidR="00931E79" w:rsidRDefault="0082434B" w:rsidP="000D12E6">
      <w:pPr>
        <w:pStyle w:val="a9"/>
        <w:numPr>
          <w:ilvl w:val="0"/>
          <w:numId w:val="56"/>
        </w:numPr>
        <w:tabs>
          <w:tab w:val="left" w:pos="360"/>
        </w:tabs>
        <w:jc w:val="both"/>
      </w:pPr>
      <w:r w:rsidRPr="00E8288B">
        <w:rPr>
          <w:color w:val="000000" w:themeColor="text1"/>
        </w:rPr>
        <w:t>Организация и проведение п</w:t>
      </w:r>
      <w:r w:rsidR="004452DF" w:rsidRPr="00E8288B">
        <w:rPr>
          <w:color w:val="000000" w:themeColor="text1"/>
        </w:rPr>
        <w:t>ериодических</w:t>
      </w:r>
      <w:r w:rsidRPr="00E8288B">
        <w:rPr>
          <w:color w:val="000000" w:themeColor="text1"/>
        </w:rPr>
        <w:t xml:space="preserve"> курсов по обмену опытом</w:t>
      </w:r>
      <w:r w:rsidR="000B2F15" w:rsidRPr="00E8288B">
        <w:rPr>
          <w:color w:val="000000" w:themeColor="text1"/>
        </w:rPr>
        <w:t>, мастер-классов</w:t>
      </w:r>
      <w:r w:rsidRPr="00E8288B">
        <w:rPr>
          <w:color w:val="000000" w:themeColor="text1"/>
        </w:rPr>
        <w:t xml:space="preserve"> совместно с другими заинтересованными структурами.</w:t>
      </w:r>
    </w:p>
    <w:p w:rsidR="00931E79" w:rsidRDefault="005601B3" w:rsidP="00E8288B">
      <w:pPr>
        <w:ind w:firstLine="709"/>
        <w:jc w:val="both"/>
      </w:pPr>
      <w:r>
        <w:t>Методический отдел Школы о</w:t>
      </w:r>
      <w:r w:rsidR="00B963E3" w:rsidRPr="00B963E3">
        <w:t>рганизует методическую работу, направленную на разработку и внедрение новых спортивно-оздоровительных программ, совершенствование образовательного процесса, форм и методов физкультурно</w:t>
      </w:r>
      <w:r>
        <w:t>-</w:t>
      </w:r>
      <w:r w:rsidR="00B963E3" w:rsidRPr="00B963E3">
        <w:t>спортивной работы, повышение профессионального уровня специалистов, проводит совещания тренерских, педагогических кадров</w:t>
      </w:r>
      <w:r>
        <w:t>.</w:t>
      </w:r>
    </w:p>
    <w:p w:rsidR="004452DF" w:rsidRDefault="000A0D6F" w:rsidP="004452DF">
      <w:pPr>
        <w:tabs>
          <w:tab w:val="left" w:pos="360"/>
        </w:tabs>
        <w:jc w:val="both"/>
      </w:pPr>
      <w:r>
        <w:tab/>
      </w:r>
      <w:r>
        <w:tab/>
      </w:r>
      <w:r w:rsidR="00487AAF">
        <w:t>Органами  управления ДЮСШ «Юность являются:</w:t>
      </w:r>
    </w:p>
    <w:p w:rsidR="00487AAF" w:rsidRPr="00765D8E" w:rsidRDefault="00487AAF" w:rsidP="004452DF">
      <w:pPr>
        <w:tabs>
          <w:tab w:val="left" w:pos="360"/>
        </w:tabs>
        <w:jc w:val="both"/>
        <w:rPr>
          <w:color w:val="000000" w:themeColor="text1"/>
        </w:rPr>
      </w:pPr>
      <w:r>
        <w:t xml:space="preserve">директор (руководитель) – </w:t>
      </w:r>
      <w:r w:rsidRPr="00765D8E">
        <w:rPr>
          <w:color w:val="000000" w:themeColor="text1"/>
        </w:rPr>
        <w:t xml:space="preserve">единоличный </w:t>
      </w:r>
      <w:r w:rsidR="00765D8E" w:rsidRPr="00765D8E">
        <w:rPr>
          <w:color w:val="000000" w:themeColor="text1"/>
        </w:rPr>
        <w:t>исполнительный орган осуществляющий руководство деятельностью</w:t>
      </w:r>
      <w:r w:rsidR="00765D8E">
        <w:rPr>
          <w:color w:val="000000" w:themeColor="text1"/>
        </w:rPr>
        <w:t xml:space="preserve"> школы</w:t>
      </w:r>
      <w:r w:rsidRPr="00765D8E">
        <w:rPr>
          <w:color w:val="000000" w:themeColor="text1"/>
        </w:rPr>
        <w:t>;</w:t>
      </w:r>
    </w:p>
    <w:p w:rsidR="00487AAF" w:rsidRDefault="00487AAF" w:rsidP="00A016F4">
      <w:pPr>
        <w:pStyle w:val="a9"/>
        <w:numPr>
          <w:ilvl w:val="0"/>
          <w:numId w:val="73"/>
        </w:numPr>
        <w:tabs>
          <w:tab w:val="left" w:pos="360"/>
        </w:tabs>
        <w:jc w:val="both"/>
      </w:pPr>
      <w:r>
        <w:t>общее собрание трудового коллектива</w:t>
      </w:r>
      <w:r w:rsidR="001002C2">
        <w:t xml:space="preserve"> решает вопросы функционирования школы, охраны труда и безопасности, принятия локальных актов;</w:t>
      </w:r>
    </w:p>
    <w:p w:rsidR="00487AAF" w:rsidRDefault="00487AAF" w:rsidP="00A016F4">
      <w:pPr>
        <w:pStyle w:val="a9"/>
        <w:numPr>
          <w:ilvl w:val="0"/>
          <w:numId w:val="73"/>
        </w:numPr>
        <w:tabs>
          <w:tab w:val="left" w:pos="360"/>
        </w:tabs>
        <w:jc w:val="both"/>
      </w:pPr>
      <w:r>
        <w:t>педагогический совет</w:t>
      </w:r>
      <w:r w:rsidR="001002C2">
        <w:t>, на который возложены функции организатора учебно-воспитательного процесса в ДЮСШ;</w:t>
      </w:r>
    </w:p>
    <w:p w:rsidR="00487AAF" w:rsidRDefault="00487AAF" w:rsidP="00A016F4">
      <w:pPr>
        <w:pStyle w:val="a9"/>
        <w:numPr>
          <w:ilvl w:val="0"/>
          <w:numId w:val="73"/>
        </w:numPr>
        <w:tabs>
          <w:tab w:val="left" w:pos="360"/>
        </w:tabs>
        <w:jc w:val="both"/>
      </w:pPr>
      <w:r>
        <w:t>тренерские советы по видам спорта</w:t>
      </w:r>
      <w:r w:rsidR="001002C2">
        <w:t xml:space="preserve"> решают вопросы комплектования учебных групп и сборных команд школы, </w:t>
      </w:r>
      <w:r w:rsidR="00CA42C3">
        <w:t>разработки положений и вопросы проведения спортивных мероприятий;</w:t>
      </w:r>
    </w:p>
    <w:p w:rsidR="00487AAF" w:rsidRDefault="00487AAF" w:rsidP="00A016F4">
      <w:pPr>
        <w:pStyle w:val="a9"/>
        <w:numPr>
          <w:ilvl w:val="0"/>
          <w:numId w:val="73"/>
        </w:numPr>
        <w:tabs>
          <w:tab w:val="left" w:pos="360"/>
        </w:tabs>
        <w:jc w:val="both"/>
      </w:pPr>
      <w:r>
        <w:t>методический совет, на который возложены функции методического сопровождения учебно-воспитательного процесса, руководства мониторинговыми исследованиями, опытно-экспериментальной и исследовательской деятельности педагогов.</w:t>
      </w:r>
    </w:p>
    <w:p w:rsidR="00487AAF" w:rsidRPr="00225836" w:rsidRDefault="00487AAF" w:rsidP="00931E79">
      <w:pPr>
        <w:tabs>
          <w:tab w:val="left" w:pos="360"/>
        </w:tabs>
        <w:jc w:val="both"/>
        <w:rPr>
          <w:sz w:val="16"/>
          <w:szCs w:val="16"/>
        </w:rPr>
      </w:pPr>
    </w:p>
    <w:p w:rsidR="00487AAF" w:rsidRDefault="000A0D6F" w:rsidP="00CA42C3">
      <w:pPr>
        <w:tabs>
          <w:tab w:val="left" w:pos="360"/>
        </w:tabs>
        <w:ind w:firstLine="357"/>
        <w:jc w:val="both"/>
      </w:pPr>
      <w:r>
        <w:tab/>
      </w:r>
      <w:r>
        <w:tab/>
      </w:r>
      <w:r w:rsidR="00CA42C3">
        <w:t>Координацию всех органов управления и их руководство осуществляет руководитель (директор).</w:t>
      </w:r>
    </w:p>
    <w:p w:rsidR="00225836" w:rsidRPr="00225836" w:rsidRDefault="00225836" w:rsidP="00CA42C3">
      <w:pPr>
        <w:tabs>
          <w:tab w:val="left" w:pos="360"/>
        </w:tabs>
        <w:ind w:firstLine="357"/>
        <w:jc w:val="both"/>
        <w:rPr>
          <w:sz w:val="16"/>
          <w:szCs w:val="16"/>
        </w:rPr>
      </w:pPr>
    </w:p>
    <w:p w:rsidR="00CA42C3" w:rsidRDefault="00CA42C3" w:rsidP="00CA42C3">
      <w:pPr>
        <w:tabs>
          <w:tab w:val="left" w:pos="360"/>
        </w:tabs>
        <w:ind w:firstLine="357"/>
        <w:jc w:val="both"/>
      </w:pPr>
      <w:r>
        <w:t>Недостатки в деятельности органов управления:</w:t>
      </w:r>
    </w:p>
    <w:p w:rsidR="00CA42C3" w:rsidRPr="00CA42C3" w:rsidRDefault="00CA42C3" w:rsidP="00A016F4">
      <w:pPr>
        <w:pStyle w:val="a9"/>
        <w:numPr>
          <w:ilvl w:val="0"/>
          <w:numId w:val="74"/>
        </w:numPr>
        <w:tabs>
          <w:tab w:val="left" w:pos="360"/>
        </w:tabs>
        <w:jc w:val="both"/>
      </w:pPr>
      <w:r w:rsidRPr="00CC7D76">
        <w:rPr>
          <w:color w:val="000000" w:themeColor="text1"/>
        </w:rPr>
        <w:t>Общее собрание трудового коллектива</w:t>
      </w:r>
      <w:r>
        <w:rPr>
          <w:color w:val="000000" w:themeColor="text1"/>
        </w:rPr>
        <w:t>:</w:t>
      </w:r>
    </w:p>
    <w:p w:rsidR="00CA42C3" w:rsidRDefault="00356502" w:rsidP="00A016F4">
      <w:pPr>
        <w:pStyle w:val="a9"/>
        <w:numPr>
          <w:ilvl w:val="1"/>
          <w:numId w:val="74"/>
        </w:numPr>
        <w:tabs>
          <w:tab w:val="left" w:pos="360"/>
        </w:tabs>
        <w:jc w:val="both"/>
      </w:pPr>
      <w:r>
        <w:t xml:space="preserve">не уделяется должного внимания вопросам </w:t>
      </w:r>
      <w:r w:rsidR="004452DF">
        <w:t>состояния</w:t>
      </w:r>
      <w:r w:rsidR="00CA42C3">
        <w:t xml:space="preserve"> трудовой дисциплины</w:t>
      </w:r>
      <w:r w:rsidR="00760A2A">
        <w:t>, вопросам охраны труда</w:t>
      </w:r>
      <w:r>
        <w:t>;</w:t>
      </w:r>
    </w:p>
    <w:p w:rsidR="00CA42C3" w:rsidRPr="00CA42C3" w:rsidRDefault="00273957" w:rsidP="00A016F4">
      <w:pPr>
        <w:pStyle w:val="a9"/>
        <w:numPr>
          <w:ilvl w:val="1"/>
          <w:numId w:val="74"/>
        </w:numPr>
        <w:tabs>
          <w:tab w:val="left" w:pos="360"/>
        </w:tabs>
        <w:jc w:val="both"/>
      </w:pPr>
      <w:r>
        <w:t xml:space="preserve">пассивная роль в </w:t>
      </w:r>
      <w:r w:rsidR="00CA42C3">
        <w:t>рассмотрени</w:t>
      </w:r>
      <w:r w:rsidR="00760A2A">
        <w:t>и</w:t>
      </w:r>
      <w:r w:rsidR="00CA42C3">
        <w:t xml:space="preserve"> перспективного плана развития</w:t>
      </w:r>
      <w:r w:rsidR="00760A2A">
        <w:t>.</w:t>
      </w:r>
    </w:p>
    <w:p w:rsidR="00CA42C3" w:rsidRPr="00CA42C3" w:rsidRDefault="00CA42C3" w:rsidP="00A016F4">
      <w:pPr>
        <w:pStyle w:val="a9"/>
        <w:numPr>
          <w:ilvl w:val="0"/>
          <w:numId w:val="74"/>
        </w:numPr>
        <w:tabs>
          <w:tab w:val="left" w:pos="360"/>
        </w:tabs>
        <w:jc w:val="both"/>
      </w:pPr>
      <w:r w:rsidRPr="00CC7D76">
        <w:rPr>
          <w:color w:val="000000" w:themeColor="text1"/>
        </w:rPr>
        <w:t>Педагогический совет</w:t>
      </w:r>
      <w:r w:rsidR="00356502">
        <w:rPr>
          <w:color w:val="000000" w:themeColor="text1"/>
        </w:rPr>
        <w:t>:</w:t>
      </w:r>
    </w:p>
    <w:p w:rsidR="00CA42C3" w:rsidRPr="00CA42C3" w:rsidRDefault="00273957" w:rsidP="00A016F4">
      <w:pPr>
        <w:pStyle w:val="a9"/>
        <w:numPr>
          <w:ilvl w:val="1"/>
          <w:numId w:val="74"/>
        </w:numPr>
        <w:tabs>
          <w:tab w:val="left" w:pos="360"/>
        </w:tabs>
        <w:jc w:val="both"/>
      </w:pPr>
      <w:r>
        <w:rPr>
          <w:color w:val="000000" w:themeColor="text1"/>
        </w:rPr>
        <w:t>слабая роль в о</w:t>
      </w:r>
      <w:r w:rsidR="00CA42C3">
        <w:rPr>
          <w:color w:val="000000" w:themeColor="text1"/>
        </w:rPr>
        <w:t>предел</w:t>
      </w:r>
      <w:r>
        <w:rPr>
          <w:color w:val="000000" w:themeColor="text1"/>
        </w:rPr>
        <w:t>ении</w:t>
      </w:r>
      <w:r w:rsidR="00CA42C3">
        <w:rPr>
          <w:color w:val="000000" w:themeColor="text1"/>
        </w:rPr>
        <w:t xml:space="preserve"> цели и задач</w:t>
      </w:r>
      <w:r w:rsidR="004452DF">
        <w:rPr>
          <w:color w:val="000000" w:themeColor="text1"/>
        </w:rPr>
        <w:t xml:space="preserve"> на учебный год, в выработке</w:t>
      </w:r>
      <w:r>
        <w:rPr>
          <w:color w:val="000000" w:themeColor="text1"/>
        </w:rPr>
        <w:t xml:space="preserve"> стратегии развития;</w:t>
      </w:r>
    </w:p>
    <w:p w:rsidR="00CA42C3" w:rsidRPr="00CA42C3" w:rsidRDefault="00273957" w:rsidP="00A016F4">
      <w:pPr>
        <w:pStyle w:val="a9"/>
        <w:numPr>
          <w:ilvl w:val="1"/>
          <w:numId w:val="74"/>
        </w:numPr>
        <w:tabs>
          <w:tab w:val="left" w:pos="360"/>
        </w:tabs>
        <w:jc w:val="both"/>
      </w:pPr>
      <w:r>
        <w:rPr>
          <w:color w:val="000000" w:themeColor="text1"/>
        </w:rPr>
        <w:t>слабое представление о возможностях и использовании новых о</w:t>
      </w:r>
      <w:r w:rsidR="00CA42C3">
        <w:rPr>
          <w:color w:val="000000" w:themeColor="text1"/>
        </w:rPr>
        <w:t>бразовательны</w:t>
      </w:r>
      <w:r>
        <w:rPr>
          <w:color w:val="000000" w:themeColor="text1"/>
        </w:rPr>
        <w:t>х</w:t>
      </w:r>
      <w:r w:rsidR="00CA42C3">
        <w:rPr>
          <w:color w:val="000000" w:themeColor="text1"/>
        </w:rPr>
        <w:t xml:space="preserve"> технологи</w:t>
      </w:r>
      <w:r>
        <w:rPr>
          <w:color w:val="000000" w:themeColor="text1"/>
        </w:rPr>
        <w:t>й в учебном процессе;</w:t>
      </w:r>
    </w:p>
    <w:p w:rsidR="00CA42C3" w:rsidRPr="00CA42C3" w:rsidRDefault="00273957" w:rsidP="00A016F4">
      <w:pPr>
        <w:pStyle w:val="a9"/>
        <w:numPr>
          <w:ilvl w:val="1"/>
          <w:numId w:val="74"/>
        </w:numPr>
        <w:tabs>
          <w:tab w:val="left" w:pos="360"/>
        </w:tabs>
        <w:jc w:val="both"/>
      </w:pPr>
      <w:r>
        <w:rPr>
          <w:color w:val="000000" w:themeColor="text1"/>
        </w:rPr>
        <w:t>недостаточна роль р</w:t>
      </w:r>
      <w:r w:rsidR="00CA42C3">
        <w:rPr>
          <w:color w:val="000000" w:themeColor="text1"/>
        </w:rPr>
        <w:t>уководств</w:t>
      </w:r>
      <w:r>
        <w:rPr>
          <w:color w:val="000000" w:themeColor="text1"/>
        </w:rPr>
        <w:t>а</w:t>
      </w:r>
      <w:r w:rsidR="00CA42C3">
        <w:rPr>
          <w:color w:val="000000" w:themeColor="text1"/>
        </w:rPr>
        <w:t xml:space="preserve"> учебно-воспитательным процессом</w:t>
      </w:r>
      <w:r>
        <w:rPr>
          <w:color w:val="000000" w:themeColor="text1"/>
        </w:rPr>
        <w:t xml:space="preserve"> ДЮСШ.</w:t>
      </w:r>
    </w:p>
    <w:p w:rsidR="00CA42C3" w:rsidRPr="00CA42C3" w:rsidRDefault="00CA42C3" w:rsidP="00A016F4">
      <w:pPr>
        <w:pStyle w:val="a9"/>
        <w:numPr>
          <w:ilvl w:val="0"/>
          <w:numId w:val="74"/>
        </w:numPr>
        <w:tabs>
          <w:tab w:val="left" w:pos="360"/>
        </w:tabs>
        <w:jc w:val="both"/>
      </w:pPr>
      <w:r w:rsidRPr="00CC7D76">
        <w:rPr>
          <w:color w:val="000000" w:themeColor="text1"/>
        </w:rPr>
        <w:t>Тренерские советы</w:t>
      </w:r>
    </w:p>
    <w:p w:rsidR="00CA42C3" w:rsidRPr="00CA42C3" w:rsidRDefault="00273957" w:rsidP="00A016F4">
      <w:pPr>
        <w:pStyle w:val="a9"/>
        <w:numPr>
          <w:ilvl w:val="1"/>
          <w:numId w:val="74"/>
        </w:numPr>
        <w:tabs>
          <w:tab w:val="left" w:pos="360"/>
        </w:tabs>
        <w:jc w:val="both"/>
      </w:pPr>
      <w:r>
        <w:rPr>
          <w:color w:val="000000" w:themeColor="text1"/>
        </w:rPr>
        <w:lastRenderedPageBreak/>
        <w:t>п</w:t>
      </w:r>
      <w:r w:rsidR="00CA42C3">
        <w:rPr>
          <w:color w:val="000000" w:themeColor="text1"/>
        </w:rPr>
        <w:t>роведени</w:t>
      </w:r>
      <w:r>
        <w:rPr>
          <w:color w:val="000000" w:themeColor="text1"/>
        </w:rPr>
        <w:t>ю</w:t>
      </w:r>
      <w:r w:rsidR="00CA42C3">
        <w:rPr>
          <w:color w:val="000000" w:themeColor="text1"/>
        </w:rPr>
        <w:t xml:space="preserve"> контрольно-переводных испытаний</w:t>
      </w:r>
      <w:r>
        <w:rPr>
          <w:color w:val="000000" w:themeColor="text1"/>
        </w:rPr>
        <w:t xml:space="preserve"> уделяется мало внимания;</w:t>
      </w:r>
    </w:p>
    <w:p w:rsidR="00CA42C3" w:rsidRPr="00CA42C3" w:rsidRDefault="00273957" w:rsidP="00A016F4">
      <w:pPr>
        <w:pStyle w:val="a9"/>
        <w:numPr>
          <w:ilvl w:val="1"/>
          <w:numId w:val="74"/>
        </w:numPr>
        <w:tabs>
          <w:tab w:val="left" w:pos="360"/>
        </w:tabs>
        <w:jc w:val="both"/>
      </w:pPr>
      <w:r>
        <w:rPr>
          <w:color w:val="000000" w:themeColor="text1"/>
        </w:rPr>
        <w:t>к</w:t>
      </w:r>
      <w:r w:rsidR="00CA42C3">
        <w:rPr>
          <w:color w:val="000000" w:themeColor="text1"/>
        </w:rPr>
        <w:t>алендарь спортивно-массовых мероприятий по видам спорта</w:t>
      </w:r>
      <w:r>
        <w:rPr>
          <w:color w:val="000000" w:themeColor="text1"/>
        </w:rPr>
        <w:t xml:space="preserve"> отрабатывается не в полном объеме, часто вносятся изменения и дополнения;</w:t>
      </w:r>
    </w:p>
    <w:p w:rsidR="00CA42C3" w:rsidRPr="00CA42C3" w:rsidRDefault="00273957" w:rsidP="00A016F4">
      <w:pPr>
        <w:pStyle w:val="a9"/>
        <w:numPr>
          <w:ilvl w:val="1"/>
          <w:numId w:val="74"/>
        </w:numPr>
        <w:tabs>
          <w:tab w:val="left" w:pos="360"/>
        </w:tabs>
        <w:jc w:val="both"/>
      </w:pPr>
      <w:r>
        <w:rPr>
          <w:color w:val="000000" w:themeColor="text1"/>
        </w:rPr>
        <w:t>р</w:t>
      </w:r>
      <w:r w:rsidR="00CA42C3">
        <w:rPr>
          <w:color w:val="000000" w:themeColor="text1"/>
        </w:rPr>
        <w:t>азработка положений спортивных мероприятий</w:t>
      </w:r>
      <w:r>
        <w:rPr>
          <w:color w:val="000000" w:themeColor="text1"/>
        </w:rPr>
        <w:t xml:space="preserve"> остается на низком уровне, без учета новых требований к разработке таких положений.</w:t>
      </w:r>
    </w:p>
    <w:p w:rsidR="00CA42C3" w:rsidRPr="00CA42C3" w:rsidRDefault="00CA42C3" w:rsidP="00A016F4">
      <w:pPr>
        <w:pStyle w:val="a9"/>
        <w:numPr>
          <w:ilvl w:val="0"/>
          <w:numId w:val="74"/>
        </w:numPr>
        <w:tabs>
          <w:tab w:val="left" w:pos="360"/>
        </w:tabs>
        <w:jc w:val="both"/>
      </w:pPr>
      <w:r w:rsidRPr="00CC7D76">
        <w:rPr>
          <w:color w:val="000000" w:themeColor="text1"/>
        </w:rPr>
        <w:t>Методический совет</w:t>
      </w:r>
    </w:p>
    <w:p w:rsidR="00CA42C3" w:rsidRDefault="00356502" w:rsidP="00A016F4">
      <w:pPr>
        <w:pStyle w:val="a9"/>
        <w:numPr>
          <w:ilvl w:val="1"/>
          <w:numId w:val="74"/>
        </w:numPr>
        <w:tabs>
          <w:tab w:val="left" w:pos="360"/>
        </w:tabs>
        <w:jc w:val="both"/>
      </w:pPr>
      <w:r>
        <w:t>р</w:t>
      </w:r>
      <w:r w:rsidR="00CA42C3">
        <w:t>азработка методических пособий, рекомендаций</w:t>
      </w:r>
      <w:r>
        <w:t xml:space="preserve"> осуществляется слабо, что не помогает добиться качественно нового состояния  учебно-тренировочного процесса;</w:t>
      </w:r>
    </w:p>
    <w:p w:rsidR="00931E79" w:rsidRDefault="00356502" w:rsidP="00931E79">
      <w:pPr>
        <w:pStyle w:val="a9"/>
        <w:numPr>
          <w:ilvl w:val="1"/>
          <w:numId w:val="74"/>
        </w:numPr>
        <w:tabs>
          <w:tab w:val="left" w:pos="360"/>
        </w:tabs>
        <w:jc w:val="both"/>
      </w:pPr>
      <w:r>
        <w:t>не о</w:t>
      </w:r>
      <w:r w:rsidR="00CA42C3">
        <w:t>рганиз</w:t>
      </w:r>
      <w:r>
        <w:t>ована</w:t>
      </w:r>
      <w:r w:rsidR="00CA42C3">
        <w:t xml:space="preserve"> опытно-экспериментальн</w:t>
      </w:r>
      <w:r>
        <w:t>ая</w:t>
      </w:r>
      <w:r w:rsidR="00CA42C3">
        <w:t xml:space="preserve"> и исследовательск</w:t>
      </w:r>
      <w:r>
        <w:t>ая</w:t>
      </w:r>
      <w:r w:rsidR="00CA42C3">
        <w:t xml:space="preserve"> работ</w:t>
      </w:r>
      <w:r>
        <w:t>а</w:t>
      </w:r>
      <w:r w:rsidR="00CA42C3">
        <w:t xml:space="preserve"> педагогов</w:t>
      </w:r>
      <w:r>
        <w:t>.</w:t>
      </w:r>
    </w:p>
    <w:p w:rsidR="007420E9" w:rsidRDefault="007420E9" w:rsidP="00931E79">
      <w:pPr>
        <w:tabs>
          <w:tab w:val="left" w:pos="360"/>
        </w:tabs>
        <w:jc w:val="both"/>
      </w:pPr>
    </w:p>
    <w:p w:rsidR="00760A2A" w:rsidRPr="00265996" w:rsidRDefault="00760A2A" w:rsidP="00931E79">
      <w:pPr>
        <w:tabs>
          <w:tab w:val="left" w:pos="360"/>
        </w:tabs>
        <w:jc w:val="both"/>
      </w:pPr>
      <w:r>
        <w:t xml:space="preserve">На протяжении нескольких лет </w:t>
      </w:r>
      <w:r w:rsidR="00F87A57">
        <w:t xml:space="preserve">школа добилась определенной позиции  по отношению к другим </w:t>
      </w:r>
      <w:r w:rsidR="00F87A57" w:rsidRPr="00265996">
        <w:t xml:space="preserve">ДЮСШ Энгельсского муниципального района. К основным показателям успешности в аналогичных видах спорта, </w:t>
      </w:r>
      <w:r w:rsidR="000A0D6F" w:rsidRPr="00265996">
        <w:t>развивающи</w:t>
      </w:r>
      <w:r w:rsidR="00265996" w:rsidRPr="00265996">
        <w:t>х</w:t>
      </w:r>
      <w:r w:rsidR="000A0D6F" w:rsidRPr="00265996">
        <w:t xml:space="preserve">ся в </w:t>
      </w:r>
      <w:r w:rsidR="00225836" w:rsidRPr="00265996">
        <w:t>други</w:t>
      </w:r>
      <w:r w:rsidR="00265996" w:rsidRPr="00265996">
        <w:t>х</w:t>
      </w:r>
      <w:r w:rsidR="00225836" w:rsidRPr="00265996">
        <w:t xml:space="preserve"> ДЮСШ</w:t>
      </w:r>
      <w:r w:rsidR="00F87A57" w:rsidRPr="00265996">
        <w:t>, можно отнести:</w:t>
      </w:r>
    </w:p>
    <w:p w:rsidR="00F87A57" w:rsidRDefault="002E7EBA" w:rsidP="00A016F4">
      <w:pPr>
        <w:pStyle w:val="a9"/>
        <w:numPr>
          <w:ilvl w:val="0"/>
          <w:numId w:val="75"/>
        </w:numPr>
        <w:tabs>
          <w:tab w:val="left" w:pos="360"/>
        </w:tabs>
        <w:jc w:val="both"/>
      </w:pPr>
      <w:r w:rsidRPr="00265996">
        <w:t>Ф</w:t>
      </w:r>
      <w:r w:rsidR="00F87A57" w:rsidRPr="00265996">
        <w:t>утбол – бол</w:t>
      </w:r>
      <w:r w:rsidR="007E04ED" w:rsidRPr="00265996">
        <w:t>ьшая</w:t>
      </w:r>
      <w:r w:rsidR="00F87A57" w:rsidRPr="00265996">
        <w:t xml:space="preserve"> массовость, количество </w:t>
      </w:r>
      <w:proofErr w:type="gramStart"/>
      <w:r w:rsidR="004452DF" w:rsidRPr="00265996">
        <w:t>обучающихся</w:t>
      </w:r>
      <w:proofErr w:type="gramEnd"/>
      <w:r w:rsidR="004452DF" w:rsidRPr="00265996">
        <w:t xml:space="preserve"> на отделении </w:t>
      </w:r>
      <w:r w:rsidR="00F87A57" w:rsidRPr="00265996">
        <w:t>в разы больше</w:t>
      </w:r>
      <w:r w:rsidR="00225836" w:rsidRPr="00265996">
        <w:t xml:space="preserve">, что говорит о </w:t>
      </w:r>
      <w:proofErr w:type="spellStart"/>
      <w:r w:rsidR="00225836" w:rsidRPr="00265996">
        <w:t>восстребованности</w:t>
      </w:r>
      <w:proofErr w:type="spellEnd"/>
      <w:r w:rsidR="00225836" w:rsidRPr="00265996">
        <w:t xml:space="preserve"> социального заказа и успешности школы</w:t>
      </w:r>
      <w:r w:rsidR="007E04ED">
        <w:t>.</w:t>
      </w:r>
    </w:p>
    <w:p w:rsidR="002E7EBA" w:rsidRDefault="002E7EBA" w:rsidP="00A016F4">
      <w:pPr>
        <w:pStyle w:val="a9"/>
        <w:numPr>
          <w:ilvl w:val="0"/>
          <w:numId w:val="75"/>
        </w:numPr>
        <w:tabs>
          <w:tab w:val="left" w:pos="360"/>
        </w:tabs>
        <w:jc w:val="both"/>
      </w:pPr>
      <w:r>
        <w:t xml:space="preserve">Волейбол – </w:t>
      </w:r>
    </w:p>
    <w:p w:rsidR="002E7EBA" w:rsidRDefault="002E7EBA" w:rsidP="00A016F4">
      <w:pPr>
        <w:pStyle w:val="a9"/>
        <w:numPr>
          <w:ilvl w:val="1"/>
          <w:numId w:val="75"/>
        </w:numPr>
        <w:tabs>
          <w:tab w:val="left" w:pos="360"/>
        </w:tabs>
        <w:jc w:val="both"/>
      </w:pPr>
      <w:r>
        <w:t>большее участие в соревнованиях различного уровня, что позволяет нарабатывать</w:t>
      </w:r>
      <w:r w:rsidR="00225836">
        <w:t xml:space="preserve"> большой соревновательный опыт;</w:t>
      </w:r>
    </w:p>
    <w:p w:rsidR="002E7EBA" w:rsidRDefault="002E7EBA" w:rsidP="00A016F4">
      <w:pPr>
        <w:pStyle w:val="a9"/>
        <w:numPr>
          <w:ilvl w:val="1"/>
          <w:numId w:val="75"/>
        </w:numPr>
        <w:tabs>
          <w:tab w:val="left" w:pos="360"/>
        </w:tabs>
        <w:jc w:val="both"/>
      </w:pPr>
      <w:r>
        <w:t>опытный тренерский состав</w:t>
      </w:r>
      <w:r w:rsidR="007E04ED">
        <w:t>, в состав которого входят мастера спорта по данному виду.</w:t>
      </w:r>
    </w:p>
    <w:p w:rsidR="00F87A57" w:rsidRDefault="00F87A57" w:rsidP="00931E79">
      <w:pPr>
        <w:tabs>
          <w:tab w:val="left" w:pos="360"/>
        </w:tabs>
        <w:jc w:val="both"/>
      </w:pPr>
    </w:p>
    <w:p w:rsidR="00F87A57" w:rsidRDefault="00F87A57" w:rsidP="00931E79">
      <w:pPr>
        <w:tabs>
          <w:tab w:val="left" w:pos="360"/>
        </w:tabs>
        <w:jc w:val="both"/>
      </w:pPr>
      <w:r>
        <w:t>К возможностям внутренней среды для дальнейшего роста</w:t>
      </w:r>
      <w:r w:rsidR="00765D8E">
        <w:t>, повышения конкурентной позиции</w:t>
      </w:r>
      <w:r>
        <w:t xml:space="preserve"> и качественного нового состояния школы можно отнести:</w:t>
      </w:r>
    </w:p>
    <w:p w:rsidR="00F87A57" w:rsidRDefault="00134E01" w:rsidP="00A016F4">
      <w:pPr>
        <w:pStyle w:val="a9"/>
        <w:numPr>
          <w:ilvl w:val="0"/>
          <w:numId w:val="76"/>
        </w:numPr>
        <w:tabs>
          <w:tab w:val="left" w:pos="360"/>
        </w:tabs>
        <w:jc w:val="both"/>
      </w:pPr>
      <w:r>
        <w:t>кадровый потенциал – наличие в тренерско-преподавательском составе мастеров спорта, выпускников ДЮСШ «Юность», что говорит о пр</w:t>
      </w:r>
      <w:r w:rsidR="002E7EBA">
        <w:t>е</w:t>
      </w:r>
      <w:r>
        <w:t>ем</w:t>
      </w:r>
      <w:r w:rsidR="007E04ED">
        <w:t>ственности поколений и традиций;</w:t>
      </w:r>
      <w:r>
        <w:t xml:space="preserve"> участие тренеров в </w:t>
      </w:r>
      <w:r w:rsidR="007E04ED">
        <w:t xml:space="preserve">профессиональных </w:t>
      </w:r>
      <w:r>
        <w:t>конкурсах</w:t>
      </w:r>
      <w:r w:rsidR="007E04ED">
        <w:t>, что благоприятно сказывается на повышени</w:t>
      </w:r>
      <w:r w:rsidR="00765D8E">
        <w:t>и</w:t>
      </w:r>
      <w:r>
        <w:t xml:space="preserve"> профессионального мастерства</w:t>
      </w:r>
      <w:r w:rsidR="007E04ED">
        <w:t>;</w:t>
      </w:r>
    </w:p>
    <w:p w:rsidR="00134E01" w:rsidRDefault="00134E01" w:rsidP="00A016F4">
      <w:pPr>
        <w:pStyle w:val="a9"/>
        <w:numPr>
          <w:ilvl w:val="0"/>
          <w:numId w:val="76"/>
        </w:numPr>
        <w:tabs>
          <w:tab w:val="left" w:pos="360"/>
        </w:tabs>
        <w:jc w:val="both"/>
      </w:pPr>
      <w:r>
        <w:t xml:space="preserve">переоснащение материально-технической базы – </w:t>
      </w:r>
      <w:r w:rsidR="002A637E">
        <w:t xml:space="preserve">планируемое </w:t>
      </w:r>
      <w:r>
        <w:t>сооружение искусственного футбольного поля, на котором можно будет осуществлять тренировочный процесс круглогодично</w:t>
      </w:r>
      <w:r w:rsidR="002E7EBA">
        <w:t>;</w:t>
      </w:r>
    </w:p>
    <w:p w:rsidR="00134E01" w:rsidRDefault="00134E01" w:rsidP="00A016F4">
      <w:pPr>
        <w:pStyle w:val="a9"/>
        <w:numPr>
          <w:ilvl w:val="0"/>
          <w:numId w:val="76"/>
        </w:numPr>
        <w:tabs>
          <w:tab w:val="left" w:pos="360"/>
        </w:tabs>
        <w:jc w:val="both"/>
      </w:pPr>
      <w:r>
        <w:t>организационн</w:t>
      </w:r>
      <w:r w:rsidR="00765D8E">
        <w:t>ый потенциал</w:t>
      </w:r>
      <w:r w:rsidR="007E04ED">
        <w:t xml:space="preserve"> – разработка и принятие новых образовательных программ с учетом требований нового законодательства;</w:t>
      </w:r>
    </w:p>
    <w:p w:rsidR="00944791" w:rsidRPr="003652A4" w:rsidRDefault="002E7EBA" w:rsidP="00944791">
      <w:pPr>
        <w:pStyle w:val="a9"/>
        <w:numPr>
          <w:ilvl w:val="0"/>
          <w:numId w:val="76"/>
        </w:numPr>
        <w:tabs>
          <w:tab w:val="left" w:pos="0"/>
          <w:tab w:val="left" w:pos="360"/>
        </w:tabs>
        <w:jc w:val="both"/>
        <w:rPr>
          <w:b/>
          <w:i/>
        </w:rPr>
      </w:pPr>
      <w:r>
        <w:t xml:space="preserve">видовой потенциал – </w:t>
      </w:r>
      <w:r w:rsidR="002F7915" w:rsidRPr="003652A4">
        <w:rPr>
          <w:color w:val="000000" w:themeColor="text1"/>
        </w:rPr>
        <w:t>развива</w:t>
      </w:r>
      <w:r w:rsidRPr="003652A4">
        <w:rPr>
          <w:color w:val="000000" w:themeColor="text1"/>
        </w:rPr>
        <w:t>ются в</w:t>
      </w:r>
      <w:r>
        <w:t>иды спорта, востребованные социумом, которые не охвачены другими ДЮСШ.</w:t>
      </w:r>
    </w:p>
    <w:p w:rsidR="00444B15" w:rsidRPr="00783DE5" w:rsidRDefault="00444B15" w:rsidP="00944791">
      <w:pPr>
        <w:tabs>
          <w:tab w:val="left" w:pos="0"/>
          <w:tab w:val="left" w:pos="360"/>
        </w:tabs>
        <w:jc w:val="both"/>
        <w:rPr>
          <w:b/>
          <w:i/>
        </w:rPr>
      </w:pPr>
    </w:p>
    <w:p w:rsidR="00944791" w:rsidRPr="00C64563" w:rsidRDefault="00944791" w:rsidP="00944791">
      <w:pPr>
        <w:tabs>
          <w:tab w:val="num" w:pos="0"/>
          <w:tab w:val="left" w:pos="360"/>
        </w:tabs>
        <w:jc w:val="both"/>
      </w:pPr>
      <w:r>
        <w:rPr>
          <w:b/>
        </w:rPr>
        <w:t xml:space="preserve">2.3 </w:t>
      </w:r>
      <w:r w:rsidRPr="00C64563">
        <w:rPr>
          <w:b/>
        </w:rPr>
        <w:t xml:space="preserve">Анализ проблем школы и их причины </w:t>
      </w:r>
    </w:p>
    <w:p w:rsidR="00897BFD" w:rsidRDefault="00897BFD" w:rsidP="00897BFD">
      <w:pPr>
        <w:tabs>
          <w:tab w:val="left" w:pos="3100"/>
        </w:tabs>
        <w:spacing w:line="288" w:lineRule="auto"/>
        <w:ind w:firstLine="720"/>
        <w:jc w:val="both"/>
      </w:pPr>
    </w:p>
    <w:p w:rsidR="002D446B" w:rsidRPr="00444B15" w:rsidRDefault="002D446B" w:rsidP="00444B15">
      <w:pPr>
        <w:ind w:firstLine="709"/>
        <w:jc w:val="both"/>
      </w:pPr>
      <w:r w:rsidRPr="00444B15">
        <w:t>Отсутствие целевого нормативно-правового и ресурсного обеспечения развития физической культуры и спорта в Энгельсском муниципальном районе в настоящее время не позволяет решить ряд проблем, требующих неотложного решения, а именно:</w:t>
      </w:r>
    </w:p>
    <w:p w:rsidR="002D446B" w:rsidRPr="00183440" w:rsidRDefault="002D446B" w:rsidP="00A016F4">
      <w:pPr>
        <w:pStyle w:val="a9"/>
        <w:numPr>
          <w:ilvl w:val="0"/>
          <w:numId w:val="12"/>
        </w:numPr>
        <w:ind w:left="357" w:hanging="357"/>
        <w:jc w:val="both"/>
        <w:rPr>
          <w:color w:val="000000" w:themeColor="text1"/>
        </w:rPr>
      </w:pPr>
      <w:r w:rsidRPr="00183440">
        <w:rPr>
          <w:color w:val="000000" w:themeColor="text1"/>
        </w:rPr>
        <w:t>недостаточное привлечение населения к регулярным занятиям физической культурой;</w:t>
      </w:r>
    </w:p>
    <w:p w:rsidR="002D446B" w:rsidRPr="00183440" w:rsidRDefault="002D446B" w:rsidP="00A016F4">
      <w:pPr>
        <w:pStyle w:val="a9"/>
        <w:numPr>
          <w:ilvl w:val="0"/>
          <w:numId w:val="12"/>
        </w:numPr>
        <w:ind w:left="357" w:hanging="357"/>
        <w:jc w:val="both"/>
        <w:rPr>
          <w:color w:val="000000" w:themeColor="text1"/>
        </w:rPr>
      </w:pPr>
      <w:r w:rsidRPr="00183440">
        <w:rPr>
          <w:color w:val="000000" w:themeColor="text1"/>
        </w:rPr>
        <w:t>несоответствие материальной базы и уровня развития инфраструктуры физической культуры и спорта задачам развития массового спорта в муниципальном районе;</w:t>
      </w:r>
    </w:p>
    <w:p w:rsidR="002D446B" w:rsidRPr="00183440" w:rsidRDefault="002D446B" w:rsidP="00A016F4">
      <w:pPr>
        <w:pStyle w:val="a9"/>
        <w:numPr>
          <w:ilvl w:val="0"/>
          <w:numId w:val="12"/>
        </w:numPr>
        <w:ind w:left="357" w:hanging="357"/>
        <w:jc w:val="both"/>
        <w:rPr>
          <w:color w:val="000000" w:themeColor="text1"/>
        </w:rPr>
      </w:pPr>
      <w:r w:rsidRPr="00183440">
        <w:rPr>
          <w:color w:val="000000" w:themeColor="text1"/>
        </w:rPr>
        <w:t>недостаточное количество профессиональных тренерских кадров;</w:t>
      </w:r>
    </w:p>
    <w:p w:rsidR="002D446B" w:rsidRPr="00183440" w:rsidRDefault="002D446B" w:rsidP="00A016F4">
      <w:pPr>
        <w:pStyle w:val="a9"/>
        <w:numPr>
          <w:ilvl w:val="0"/>
          <w:numId w:val="12"/>
        </w:numPr>
        <w:ind w:left="357" w:hanging="357"/>
        <w:jc w:val="both"/>
        <w:rPr>
          <w:color w:val="000000" w:themeColor="text1"/>
        </w:rPr>
      </w:pPr>
      <w:r w:rsidRPr="00183440">
        <w:rPr>
          <w:color w:val="000000" w:themeColor="text1"/>
        </w:rPr>
        <w:t>отсутствие на муниципальном уровне активной пропаганды занятий физической культурой и спортом как составляющей здорового образа жизни.</w:t>
      </w:r>
    </w:p>
    <w:p w:rsidR="002D446B" w:rsidRDefault="002D446B" w:rsidP="00897BFD">
      <w:pPr>
        <w:tabs>
          <w:tab w:val="left" w:pos="3100"/>
        </w:tabs>
        <w:spacing w:line="288" w:lineRule="auto"/>
        <w:ind w:firstLine="720"/>
        <w:jc w:val="both"/>
      </w:pPr>
    </w:p>
    <w:p w:rsidR="002D446B" w:rsidRDefault="002D446B" w:rsidP="00444B15">
      <w:pPr>
        <w:tabs>
          <w:tab w:val="left" w:pos="3100"/>
        </w:tabs>
        <w:ind w:firstLine="720"/>
        <w:jc w:val="both"/>
      </w:pPr>
      <w:r w:rsidRPr="00414663">
        <w:lastRenderedPageBreak/>
        <w:t>Организация учебно-тренировочной и воспитательной работы в ДЮСШ продолжает оставаться в непростой ситуации. На деятельность ДЮСШ негативное влияние оказывают факторы, основными  из них являются:</w:t>
      </w:r>
    </w:p>
    <w:p w:rsidR="002D446B" w:rsidRPr="00183440" w:rsidRDefault="002D446B" w:rsidP="00A016F4">
      <w:pPr>
        <w:pStyle w:val="a9"/>
        <w:numPr>
          <w:ilvl w:val="0"/>
          <w:numId w:val="14"/>
        </w:numPr>
        <w:tabs>
          <w:tab w:val="left" w:pos="3100"/>
        </w:tabs>
        <w:jc w:val="both"/>
        <w:rPr>
          <w:color w:val="000000" w:themeColor="text1"/>
        </w:rPr>
      </w:pPr>
      <w:r w:rsidRPr="00183440">
        <w:rPr>
          <w:color w:val="000000" w:themeColor="text1"/>
        </w:rPr>
        <w:t>недостаточное финансирование учебно-тренировочной и спортивно-массовой работы, нехватка средств на приобретение спортивного инвентаря и оборудования, оргтехники, расходных материалов;</w:t>
      </w:r>
    </w:p>
    <w:p w:rsidR="002D446B" w:rsidRPr="00183440" w:rsidRDefault="002D446B" w:rsidP="00A016F4">
      <w:pPr>
        <w:pStyle w:val="a9"/>
        <w:numPr>
          <w:ilvl w:val="0"/>
          <w:numId w:val="14"/>
        </w:numPr>
        <w:tabs>
          <w:tab w:val="left" w:pos="3100"/>
        </w:tabs>
        <w:jc w:val="both"/>
        <w:rPr>
          <w:color w:val="000000" w:themeColor="text1"/>
        </w:rPr>
      </w:pPr>
      <w:r w:rsidRPr="00183440">
        <w:rPr>
          <w:color w:val="000000" w:themeColor="text1"/>
        </w:rPr>
        <w:t>неполнота нормативно-правовой базы ДЮСШ</w:t>
      </w:r>
      <w:r w:rsidR="003D4A9F">
        <w:rPr>
          <w:color w:val="000000" w:themeColor="text1"/>
        </w:rPr>
        <w:t xml:space="preserve"> в свете новых изменений в законодательстве</w:t>
      </w:r>
      <w:r w:rsidRPr="00183440">
        <w:rPr>
          <w:color w:val="000000" w:themeColor="text1"/>
        </w:rPr>
        <w:t>;</w:t>
      </w:r>
    </w:p>
    <w:p w:rsidR="002D446B" w:rsidRPr="00183440" w:rsidRDefault="002D446B" w:rsidP="00A016F4">
      <w:pPr>
        <w:pStyle w:val="a9"/>
        <w:numPr>
          <w:ilvl w:val="0"/>
          <w:numId w:val="14"/>
        </w:numPr>
        <w:tabs>
          <w:tab w:val="left" w:pos="3100"/>
        </w:tabs>
        <w:jc w:val="both"/>
        <w:rPr>
          <w:color w:val="000000" w:themeColor="text1"/>
        </w:rPr>
      </w:pPr>
      <w:r w:rsidRPr="00183440">
        <w:rPr>
          <w:color w:val="000000" w:themeColor="text1"/>
        </w:rPr>
        <w:t>практически отсутствует финансирование на перспективу, на развитие материально-технической базы, приобретение технических средств обеспечения;</w:t>
      </w:r>
    </w:p>
    <w:p w:rsidR="002D446B" w:rsidRPr="00183440" w:rsidRDefault="002D446B" w:rsidP="00A016F4">
      <w:pPr>
        <w:pStyle w:val="a9"/>
        <w:numPr>
          <w:ilvl w:val="0"/>
          <w:numId w:val="14"/>
        </w:numPr>
        <w:tabs>
          <w:tab w:val="left" w:pos="3100"/>
        </w:tabs>
        <w:jc w:val="both"/>
        <w:rPr>
          <w:color w:val="000000" w:themeColor="text1"/>
        </w:rPr>
      </w:pPr>
      <w:r w:rsidRPr="00183440">
        <w:rPr>
          <w:color w:val="000000" w:themeColor="text1"/>
        </w:rPr>
        <w:t>стабильно низким остается процент относительно здоровых детей, около 50% детей школьного возраста страдают хроническими заболеваниями;</w:t>
      </w:r>
    </w:p>
    <w:p w:rsidR="002D446B" w:rsidRPr="00183440" w:rsidRDefault="002D446B" w:rsidP="00A016F4">
      <w:pPr>
        <w:pStyle w:val="a9"/>
        <w:numPr>
          <w:ilvl w:val="0"/>
          <w:numId w:val="14"/>
        </w:numPr>
        <w:tabs>
          <w:tab w:val="left" w:pos="3100"/>
        </w:tabs>
        <w:jc w:val="both"/>
        <w:rPr>
          <w:color w:val="000000" w:themeColor="text1"/>
        </w:rPr>
      </w:pPr>
      <w:r w:rsidRPr="00183440">
        <w:rPr>
          <w:color w:val="000000" w:themeColor="text1"/>
        </w:rPr>
        <w:t>не решена проблема обеспеченности ДЮСШ учебно-методической литературой;</w:t>
      </w:r>
    </w:p>
    <w:p w:rsidR="00183440" w:rsidRPr="00183440" w:rsidRDefault="002D446B" w:rsidP="00A016F4">
      <w:pPr>
        <w:pStyle w:val="a9"/>
        <w:numPr>
          <w:ilvl w:val="0"/>
          <w:numId w:val="14"/>
        </w:numPr>
        <w:tabs>
          <w:tab w:val="left" w:pos="3100"/>
        </w:tabs>
        <w:ind w:left="357" w:hanging="357"/>
        <w:jc w:val="both"/>
        <w:rPr>
          <w:color w:val="000000" w:themeColor="text1"/>
        </w:rPr>
      </w:pPr>
      <w:r w:rsidRPr="00183440">
        <w:rPr>
          <w:color w:val="000000" w:themeColor="text1"/>
        </w:rPr>
        <w:t>малый процент штатных тренеров-преподавателей из общего числа (большая часть тренеров</w:t>
      </w:r>
      <w:r w:rsidR="003D4A9F">
        <w:rPr>
          <w:color w:val="000000" w:themeColor="text1"/>
        </w:rPr>
        <w:t>-преподавателей</w:t>
      </w:r>
      <w:r w:rsidRPr="00183440">
        <w:rPr>
          <w:color w:val="000000" w:themeColor="text1"/>
        </w:rPr>
        <w:t xml:space="preserve"> работаю</w:t>
      </w:r>
      <w:r w:rsidR="00183440" w:rsidRPr="00183440">
        <w:rPr>
          <w:color w:val="000000" w:themeColor="text1"/>
        </w:rPr>
        <w:t>т</w:t>
      </w:r>
      <w:r w:rsidRPr="00183440">
        <w:rPr>
          <w:color w:val="000000" w:themeColor="text1"/>
        </w:rPr>
        <w:t xml:space="preserve"> по совместительству</w:t>
      </w:r>
      <w:r w:rsidR="00183440" w:rsidRPr="00183440">
        <w:rPr>
          <w:color w:val="000000" w:themeColor="text1"/>
        </w:rPr>
        <w:t>);</w:t>
      </w:r>
    </w:p>
    <w:p w:rsidR="002D446B" w:rsidRPr="00183440" w:rsidRDefault="003D4A9F" w:rsidP="00A016F4">
      <w:pPr>
        <w:pStyle w:val="a9"/>
        <w:numPr>
          <w:ilvl w:val="0"/>
          <w:numId w:val="14"/>
        </w:numPr>
        <w:tabs>
          <w:tab w:val="left" w:pos="3100"/>
        </w:tabs>
        <w:ind w:left="357" w:hanging="357"/>
        <w:jc w:val="both"/>
        <w:rPr>
          <w:color w:val="000000" w:themeColor="text1"/>
        </w:rPr>
      </w:pPr>
      <w:r w:rsidRPr="00183440">
        <w:rPr>
          <w:color w:val="000000" w:themeColor="text1"/>
        </w:rPr>
        <w:t>недостаточно молодых специалистов</w:t>
      </w:r>
      <w:r>
        <w:rPr>
          <w:color w:val="000000" w:themeColor="text1"/>
        </w:rPr>
        <w:t xml:space="preserve"> вследствие чего наблюдается</w:t>
      </w:r>
      <w:r w:rsidRPr="00183440">
        <w:rPr>
          <w:color w:val="000000" w:themeColor="text1"/>
        </w:rPr>
        <w:t xml:space="preserve"> </w:t>
      </w:r>
      <w:r w:rsidR="002D446B" w:rsidRPr="00183440">
        <w:rPr>
          <w:color w:val="000000" w:themeColor="text1"/>
        </w:rPr>
        <w:t>устойчив</w:t>
      </w:r>
      <w:r w:rsidR="00183440" w:rsidRPr="00183440">
        <w:rPr>
          <w:color w:val="000000" w:themeColor="text1"/>
        </w:rPr>
        <w:t>ая тенденция к увеличению</w:t>
      </w:r>
      <w:r w:rsidR="002D446B" w:rsidRPr="00183440">
        <w:rPr>
          <w:color w:val="000000" w:themeColor="text1"/>
        </w:rPr>
        <w:t xml:space="preserve"> </w:t>
      </w:r>
      <w:r w:rsidR="00183440" w:rsidRPr="00183440">
        <w:rPr>
          <w:color w:val="000000" w:themeColor="text1"/>
        </w:rPr>
        <w:t xml:space="preserve">среднего </w:t>
      </w:r>
      <w:r w:rsidR="002D446B" w:rsidRPr="00183440">
        <w:rPr>
          <w:color w:val="000000" w:themeColor="text1"/>
        </w:rPr>
        <w:t>возраста педагогических работников</w:t>
      </w:r>
      <w:r w:rsidR="00183440" w:rsidRPr="00183440">
        <w:rPr>
          <w:color w:val="000000" w:themeColor="text1"/>
        </w:rPr>
        <w:t xml:space="preserve"> (45 лет</w:t>
      </w:r>
      <w:r>
        <w:rPr>
          <w:color w:val="000000" w:themeColor="text1"/>
        </w:rPr>
        <w:t>)</w:t>
      </w:r>
      <w:r w:rsidR="00183440" w:rsidRPr="00183440">
        <w:rPr>
          <w:color w:val="000000" w:themeColor="text1"/>
        </w:rPr>
        <w:t>;</w:t>
      </w:r>
    </w:p>
    <w:p w:rsidR="002D446B" w:rsidRPr="00183440" w:rsidRDefault="00183440" w:rsidP="00A016F4">
      <w:pPr>
        <w:pStyle w:val="a9"/>
        <w:numPr>
          <w:ilvl w:val="0"/>
          <w:numId w:val="14"/>
        </w:numPr>
        <w:tabs>
          <w:tab w:val="left" w:pos="3100"/>
        </w:tabs>
        <w:ind w:left="357" w:hanging="357"/>
        <w:jc w:val="both"/>
        <w:rPr>
          <w:color w:val="000000" w:themeColor="text1"/>
        </w:rPr>
      </w:pPr>
      <w:r w:rsidRPr="00183440">
        <w:rPr>
          <w:color w:val="000000" w:themeColor="text1"/>
        </w:rPr>
        <w:t xml:space="preserve">остро стоит </w:t>
      </w:r>
      <w:r w:rsidR="002D446B" w:rsidRPr="00183440">
        <w:rPr>
          <w:color w:val="000000" w:themeColor="text1"/>
        </w:rPr>
        <w:t>проблем</w:t>
      </w:r>
      <w:r w:rsidRPr="00183440">
        <w:rPr>
          <w:color w:val="000000" w:themeColor="text1"/>
        </w:rPr>
        <w:t>а</w:t>
      </w:r>
      <w:r w:rsidR="002D446B" w:rsidRPr="00183440">
        <w:rPr>
          <w:color w:val="000000" w:themeColor="text1"/>
        </w:rPr>
        <w:t xml:space="preserve"> с переподготовкой и повышением квалификации тренеров-преподавателей</w:t>
      </w:r>
      <w:r w:rsidRPr="00183440">
        <w:rPr>
          <w:color w:val="000000" w:themeColor="text1"/>
        </w:rPr>
        <w:t>, методистов в связи с нехваткой средств;</w:t>
      </w:r>
      <w:r w:rsidR="002D446B" w:rsidRPr="00183440">
        <w:rPr>
          <w:color w:val="000000" w:themeColor="text1"/>
        </w:rPr>
        <w:t xml:space="preserve"> </w:t>
      </w:r>
    </w:p>
    <w:p w:rsidR="002D446B" w:rsidRPr="00183440" w:rsidRDefault="00183440" w:rsidP="00A016F4">
      <w:pPr>
        <w:pStyle w:val="a9"/>
        <w:numPr>
          <w:ilvl w:val="0"/>
          <w:numId w:val="14"/>
        </w:numPr>
        <w:tabs>
          <w:tab w:val="left" w:pos="3100"/>
        </w:tabs>
        <w:ind w:left="357" w:hanging="357"/>
        <w:jc w:val="both"/>
        <w:rPr>
          <w:color w:val="000000" w:themeColor="text1"/>
        </w:rPr>
      </w:pPr>
      <w:r w:rsidRPr="00183440">
        <w:rPr>
          <w:color w:val="000000" w:themeColor="text1"/>
        </w:rPr>
        <w:t xml:space="preserve">недостаточное количество специалистов методической службы </w:t>
      </w:r>
      <w:r w:rsidR="002D446B" w:rsidRPr="00183440">
        <w:rPr>
          <w:color w:val="000000" w:themeColor="text1"/>
        </w:rPr>
        <w:t>ДЮСШ не позволяет охватить весь спектр методической работы  по видам спорта</w:t>
      </w:r>
      <w:r w:rsidRPr="00183440">
        <w:rPr>
          <w:color w:val="000000" w:themeColor="text1"/>
        </w:rPr>
        <w:t>.</w:t>
      </w:r>
    </w:p>
    <w:p w:rsidR="00897BFD" w:rsidRDefault="00897BFD" w:rsidP="00944791">
      <w:pPr>
        <w:jc w:val="both"/>
      </w:pPr>
    </w:p>
    <w:p w:rsidR="00161F0A" w:rsidRDefault="00161F0A" w:rsidP="0082434B">
      <w:pPr>
        <w:ind w:left="30"/>
        <w:jc w:val="center"/>
        <w:rPr>
          <w:b/>
          <w:bCs/>
        </w:rPr>
      </w:pPr>
      <w:r>
        <w:rPr>
          <w:b/>
          <w:bCs/>
        </w:rPr>
        <w:t>Анализ результатов деятельности ДЮСШ</w:t>
      </w:r>
    </w:p>
    <w:p w:rsidR="0082434B" w:rsidRPr="00192E7A" w:rsidRDefault="0082434B" w:rsidP="00161F0A">
      <w:pPr>
        <w:ind w:left="30"/>
        <w:jc w:val="both"/>
        <w:rPr>
          <w:b/>
          <w:bCs/>
        </w:rPr>
      </w:pPr>
    </w:p>
    <w:tbl>
      <w:tblPr>
        <w:tblW w:w="0" w:type="auto"/>
        <w:jc w:val="center"/>
        <w:tblInd w:w="-65" w:type="dxa"/>
        <w:tblLayout w:type="fixed"/>
        <w:tblLook w:val="0000" w:firstRow="0" w:lastRow="0" w:firstColumn="0" w:lastColumn="0" w:noHBand="0" w:noVBand="0"/>
      </w:tblPr>
      <w:tblGrid>
        <w:gridCol w:w="3177"/>
        <w:gridCol w:w="3189"/>
        <w:gridCol w:w="3335"/>
      </w:tblGrid>
      <w:tr w:rsidR="00161F0A" w:rsidTr="000D12E6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F0A" w:rsidRDefault="00161F0A" w:rsidP="00A810E9">
            <w:pPr>
              <w:snapToGrid w:val="0"/>
              <w:jc w:val="center"/>
            </w:pPr>
            <w:r>
              <w:t>Выявленные противоречия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F0A" w:rsidRDefault="00161F0A" w:rsidP="00A810E9">
            <w:pPr>
              <w:snapToGrid w:val="0"/>
              <w:jc w:val="center"/>
            </w:pPr>
            <w:r>
              <w:t>Причины их возникновения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A" w:rsidRDefault="00161F0A" w:rsidP="00A810E9">
            <w:pPr>
              <w:snapToGrid w:val="0"/>
              <w:jc w:val="center"/>
            </w:pPr>
            <w:r>
              <w:t>Пути решения проблем</w:t>
            </w:r>
          </w:p>
        </w:tc>
      </w:tr>
      <w:tr w:rsidR="00161F0A" w:rsidTr="000D12E6">
        <w:trPr>
          <w:jc w:val="center"/>
        </w:trPr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</w:tcPr>
          <w:p w:rsidR="00161F0A" w:rsidRPr="001470E1" w:rsidRDefault="00161F0A" w:rsidP="00A016F4">
            <w:pPr>
              <w:pStyle w:val="a9"/>
              <w:numPr>
                <w:ilvl w:val="0"/>
                <w:numId w:val="63"/>
              </w:numPr>
              <w:snapToGrid w:val="0"/>
              <w:rPr>
                <w:u w:val="single"/>
              </w:rPr>
            </w:pPr>
            <w:r w:rsidRPr="001470E1">
              <w:rPr>
                <w:u w:val="single"/>
              </w:rPr>
              <w:t xml:space="preserve">На уровне </w:t>
            </w:r>
            <w:proofErr w:type="gramStart"/>
            <w:r w:rsidRPr="001470E1">
              <w:rPr>
                <w:u w:val="single"/>
              </w:rPr>
              <w:t>обучающегося</w:t>
            </w:r>
            <w:proofErr w:type="gramEnd"/>
            <w:r w:rsidRPr="001470E1">
              <w:rPr>
                <w:u w:val="single"/>
              </w:rPr>
              <w:t xml:space="preserve"> </w:t>
            </w:r>
          </w:p>
          <w:p w:rsidR="00161F0A" w:rsidRDefault="00161F0A" w:rsidP="00A016F4">
            <w:pPr>
              <w:pStyle w:val="a9"/>
              <w:numPr>
                <w:ilvl w:val="0"/>
                <w:numId w:val="40"/>
              </w:numPr>
              <w:snapToGrid w:val="0"/>
              <w:jc w:val="both"/>
            </w:pPr>
            <w:r>
              <w:t xml:space="preserve">несоответствие между заявленной моделью выпускника ДЮСШ и реальным уровнем  </w:t>
            </w:r>
            <w:proofErr w:type="spellStart"/>
            <w:r>
              <w:t>сформированности</w:t>
            </w:r>
            <w:proofErr w:type="spellEnd"/>
            <w:r>
              <w:t xml:space="preserve"> ключевых компетентностей. 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5601B3" w:rsidRDefault="00161F0A" w:rsidP="00A016F4">
            <w:pPr>
              <w:pStyle w:val="a9"/>
              <w:numPr>
                <w:ilvl w:val="0"/>
                <w:numId w:val="39"/>
              </w:numPr>
              <w:snapToGrid w:val="0"/>
              <w:jc w:val="both"/>
            </w:pPr>
            <w:proofErr w:type="gramStart"/>
            <w:r>
              <w:t xml:space="preserve">несоответствие </w:t>
            </w:r>
            <w:proofErr w:type="spellStart"/>
            <w:r>
              <w:t>содер-жания</w:t>
            </w:r>
            <w:proofErr w:type="spellEnd"/>
            <w:r>
              <w:t xml:space="preserve"> образовательного процесса заявленным целям (основная направленность </w:t>
            </w:r>
            <w:proofErr w:type="spellStart"/>
            <w:r>
              <w:t>образо-вательного</w:t>
            </w:r>
            <w:proofErr w:type="spellEnd"/>
            <w:r>
              <w:t xml:space="preserve"> процесса</w:t>
            </w:r>
            <w:proofErr w:type="gramEnd"/>
          </w:p>
          <w:p w:rsidR="00161F0A" w:rsidRDefault="00161F0A" w:rsidP="00A016F4">
            <w:pPr>
              <w:pStyle w:val="a9"/>
              <w:numPr>
                <w:ilvl w:val="0"/>
                <w:numId w:val="39"/>
              </w:numPr>
              <w:snapToGrid w:val="0"/>
              <w:jc w:val="both"/>
            </w:pPr>
            <w:r>
              <w:t>освоение ребёнком определённых знаний, умений и навыков по своему виду спорта).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59"/>
              </w:numPr>
              <w:snapToGrid w:val="0"/>
              <w:jc w:val="both"/>
            </w:pPr>
            <w:r>
              <w:t>Определение в качестве приоритетного направления комплексного развития ребёнка (в соответствии с заявленной моделью выпускника).</w:t>
            </w:r>
          </w:p>
        </w:tc>
      </w:tr>
      <w:tr w:rsidR="00161F0A" w:rsidTr="000D12E6">
        <w:trPr>
          <w:jc w:val="center"/>
        </w:trPr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</w:tcPr>
          <w:p w:rsidR="00161F0A" w:rsidRPr="001470E1" w:rsidRDefault="00161F0A" w:rsidP="00A016F4">
            <w:pPr>
              <w:pStyle w:val="a9"/>
              <w:numPr>
                <w:ilvl w:val="0"/>
                <w:numId w:val="63"/>
              </w:numPr>
              <w:snapToGrid w:val="0"/>
              <w:rPr>
                <w:u w:val="single"/>
              </w:rPr>
            </w:pPr>
            <w:r w:rsidRPr="001470E1">
              <w:rPr>
                <w:u w:val="single"/>
              </w:rPr>
              <w:t>На уровне тренера-преподавателя</w:t>
            </w:r>
          </w:p>
          <w:p w:rsidR="00161F0A" w:rsidRDefault="00161F0A" w:rsidP="00A016F4">
            <w:pPr>
              <w:pStyle w:val="a9"/>
              <w:numPr>
                <w:ilvl w:val="0"/>
                <w:numId w:val="41"/>
              </w:numPr>
              <w:snapToGrid w:val="0"/>
              <w:jc w:val="both"/>
            </w:pPr>
            <w:r>
              <w:t xml:space="preserve">несоответствие </w:t>
            </w:r>
            <w:proofErr w:type="gramStart"/>
            <w:r>
              <w:t>не-обходимого</w:t>
            </w:r>
            <w:proofErr w:type="gramEnd"/>
            <w:r>
              <w:t xml:space="preserve"> и реального уровня </w:t>
            </w:r>
            <w:proofErr w:type="spellStart"/>
            <w:r>
              <w:t>профессио-нального</w:t>
            </w:r>
            <w:proofErr w:type="spellEnd"/>
            <w:r>
              <w:t xml:space="preserve"> мастерства педагогов.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41"/>
              </w:numPr>
              <w:snapToGrid w:val="0"/>
              <w:jc w:val="both"/>
            </w:pPr>
            <w:r>
              <w:t xml:space="preserve">консерватизм отдельных тренеров, их нежелание повышать свой профессиональный уровень, неумение сочетать </w:t>
            </w:r>
            <w:proofErr w:type="gramStart"/>
            <w:r>
              <w:t>образователь-</w:t>
            </w:r>
            <w:proofErr w:type="spellStart"/>
            <w:r>
              <w:t>ную</w:t>
            </w:r>
            <w:proofErr w:type="spellEnd"/>
            <w:proofErr w:type="gramEnd"/>
            <w:r>
              <w:t xml:space="preserve"> и досуговую </w:t>
            </w:r>
            <w:proofErr w:type="spellStart"/>
            <w:r>
              <w:t>деяте-льность</w:t>
            </w:r>
            <w:proofErr w:type="spellEnd"/>
            <w:r>
              <w:t xml:space="preserve"> обучающихся.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60"/>
              </w:numPr>
              <w:snapToGrid w:val="0"/>
              <w:jc w:val="both"/>
            </w:pPr>
            <w:r>
              <w:t>Мотивация тренерского коллектива  к повышению своего профессионального уровня.</w:t>
            </w:r>
          </w:p>
          <w:p w:rsidR="00161F0A" w:rsidRDefault="00161F0A" w:rsidP="00A016F4">
            <w:pPr>
              <w:pStyle w:val="a9"/>
              <w:numPr>
                <w:ilvl w:val="0"/>
                <w:numId w:val="60"/>
              </w:numPr>
              <w:snapToGrid w:val="0"/>
              <w:jc w:val="both"/>
            </w:pPr>
            <w:r>
              <w:t>Стимулирование процесса интеграции учебной и досуговой деятельности.</w:t>
            </w:r>
          </w:p>
          <w:p w:rsidR="00161F0A" w:rsidRDefault="00161F0A" w:rsidP="00A016F4">
            <w:pPr>
              <w:pStyle w:val="a9"/>
              <w:numPr>
                <w:ilvl w:val="0"/>
                <w:numId w:val="60"/>
              </w:numPr>
              <w:snapToGrid w:val="0"/>
              <w:jc w:val="both"/>
            </w:pPr>
            <w:r>
              <w:t>Совершенствование  методической работы, как средства повышения квалификации педагогов.</w:t>
            </w:r>
          </w:p>
        </w:tc>
      </w:tr>
      <w:tr w:rsidR="00161F0A" w:rsidTr="000D12E6">
        <w:trPr>
          <w:jc w:val="center"/>
        </w:trPr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</w:tcPr>
          <w:p w:rsidR="00161F0A" w:rsidRPr="001470E1" w:rsidRDefault="00161F0A" w:rsidP="00A016F4">
            <w:pPr>
              <w:pStyle w:val="a9"/>
              <w:numPr>
                <w:ilvl w:val="0"/>
                <w:numId w:val="63"/>
              </w:numPr>
              <w:snapToGrid w:val="0"/>
              <w:rPr>
                <w:u w:val="single"/>
              </w:rPr>
            </w:pPr>
            <w:r w:rsidRPr="001470E1">
              <w:rPr>
                <w:u w:val="single"/>
              </w:rPr>
              <w:t>На уровне учреждения</w:t>
            </w:r>
          </w:p>
          <w:p w:rsidR="00161F0A" w:rsidRDefault="00161F0A" w:rsidP="00A016F4">
            <w:pPr>
              <w:pStyle w:val="a9"/>
              <w:numPr>
                <w:ilvl w:val="0"/>
                <w:numId w:val="42"/>
              </w:numPr>
              <w:snapToGrid w:val="0"/>
              <w:jc w:val="both"/>
            </w:pPr>
            <w:r>
              <w:t>несоответствие между социальным заказом и реально существующим спектром дополнительных образовательных услуг.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42"/>
              </w:numPr>
              <w:snapToGrid w:val="0"/>
              <w:jc w:val="both"/>
            </w:pPr>
            <w:r>
              <w:t xml:space="preserve">несоответствие </w:t>
            </w:r>
            <w:proofErr w:type="gramStart"/>
            <w:r>
              <w:t>ресурс-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обеспечения ДЮСШ социальному заказу;</w:t>
            </w:r>
          </w:p>
          <w:p w:rsidR="00161F0A" w:rsidRDefault="00161F0A" w:rsidP="00A016F4">
            <w:pPr>
              <w:pStyle w:val="a9"/>
              <w:numPr>
                <w:ilvl w:val="0"/>
                <w:numId w:val="42"/>
              </w:numPr>
              <w:snapToGrid w:val="0"/>
              <w:jc w:val="both"/>
            </w:pPr>
            <w:r>
              <w:t xml:space="preserve">ограниченность </w:t>
            </w:r>
            <w:proofErr w:type="gramStart"/>
            <w:r>
              <w:t>штат-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расписания:</w:t>
            </w:r>
          </w:p>
          <w:p w:rsidR="00161F0A" w:rsidRDefault="00161F0A" w:rsidP="00A016F4">
            <w:pPr>
              <w:pStyle w:val="a9"/>
              <w:numPr>
                <w:ilvl w:val="0"/>
                <w:numId w:val="42"/>
              </w:numPr>
              <w:snapToGrid w:val="0"/>
              <w:jc w:val="both"/>
            </w:pPr>
            <w:r>
              <w:t xml:space="preserve">неполный охват школ </w:t>
            </w:r>
            <w:r>
              <w:lastRenderedPageBreak/>
              <w:t>района;</w:t>
            </w:r>
          </w:p>
          <w:p w:rsidR="00161F0A" w:rsidRDefault="00161F0A" w:rsidP="00A016F4">
            <w:pPr>
              <w:pStyle w:val="a9"/>
              <w:numPr>
                <w:ilvl w:val="0"/>
                <w:numId w:val="42"/>
              </w:numPr>
              <w:snapToGrid w:val="0"/>
              <w:jc w:val="both"/>
            </w:pPr>
            <w:r>
              <w:t xml:space="preserve">не совсем гибкое и быстрое изменение спектра </w:t>
            </w:r>
            <w:proofErr w:type="spellStart"/>
            <w:proofErr w:type="gramStart"/>
            <w:r>
              <w:t>образова</w:t>
            </w:r>
            <w:proofErr w:type="spellEnd"/>
            <w:r>
              <w:t>-тельных</w:t>
            </w:r>
            <w:proofErr w:type="gramEnd"/>
            <w:r>
              <w:t xml:space="preserve"> услуг в зависимости от потреб-</w:t>
            </w:r>
            <w:proofErr w:type="spellStart"/>
            <w:r>
              <w:t>ностей</w:t>
            </w:r>
            <w:proofErr w:type="spellEnd"/>
            <w:r>
              <w:t xml:space="preserve"> населения.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61"/>
              </w:numPr>
              <w:snapToGrid w:val="0"/>
              <w:jc w:val="both"/>
            </w:pPr>
            <w:r>
              <w:lastRenderedPageBreak/>
              <w:t>Развитие системы взаимодействия со школами и другими социальными партнёрами.</w:t>
            </w:r>
          </w:p>
          <w:p w:rsidR="00161F0A" w:rsidRPr="00444B15" w:rsidRDefault="00161F0A" w:rsidP="00A016F4">
            <w:pPr>
              <w:pStyle w:val="a9"/>
              <w:numPr>
                <w:ilvl w:val="0"/>
                <w:numId w:val="61"/>
              </w:numPr>
              <w:snapToGrid w:val="0"/>
              <w:jc w:val="both"/>
              <w:rPr>
                <w:color w:val="000000" w:themeColor="text1"/>
              </w:rPr>
            </w:pPr>
            <w:r w:rsidRPr="00444B15">
              <w:rPr>
                <w:color w:val="000000" w:themeColor="text1"/>
              </w:rPr>
              <w:t xml:space="preserve">Развитие и эффективное использование ресурсов школы.  </w:t>
            </w:r>
          </w:p>
          <w:p w:rsidR="00161F0A" w:rsidRDefault="00161F0A" w:rsidP="00A016F4">
            <w:pPr>
              <w:pStyle w:val="a9"/>
              <w:numPr>
                <w:ilvl w:val="0"/>
                <w:numId w:val="61"/>
              </w:numPr>
              <w:snapToGrid w:val="0"/>
              <w:jc w:val="both"/>
            </w:pPr>
            <w:r>
              <w:lastRenderedPageBreak/>
              <w:t xml:space="preserve">Маркетинговая деятельность. </w:t>
            </w:r>
          </w:p>
        </w:tc>
      </w:tr>
    </w:tbl>
    <w:p w:rsidR="00161F0A" w:rsidRDefault="00161F0A" w:rsidP="00161F0A">
      <w:pPr>
        <w:ind w:left="30"/>
        <w:jc w:val="both"/>
      </w:pPr>
    </w:p>
    <w:p w:rsidR="00161F0A" w:rsidRDefault="00161F0A" w:rsidP="00161F0A">
      <w:pPr>
        <w:ind w:left="-315" w:hanging="15"/>
        <w:jc w:val="center"/>
        <w:rPr>
          <w:b/>
          <w:bCs/>
        </w:rPr>
      </w:pPr>
      <w:r>
        <w:rPr>
          <w:b/>
          <w:bCs/>
        </w:rPr>
        <w:t>Анализ организации  и содержания образовательного процесса</w:t>
      </w:r>
    </w:p>
    <w:p w:rsidR="00161F0A" w:rsidRDefault="00161F0A" w:rsidP="00161F0A">
      <w:pPr>
        <w:ind w:left="-315" w:hanging="15"/>
        <w:jc w:val="center"/>
        <w:rPr>
          <w:b/>
          <w:bCs/>
        </w:rPr>
      </w:pPr>
    </w:p>
    <w:tbl>
      <w:tblPr>
        <w:tblW w:w="0" w:type="auto"/>
        <w:jc w:val="center"/>
        <w:tblInd w:w="-65" w:type="dxa"/>
        <w:tblLayout w:type="fixed"/>
        <w:tblLook w:val="0000" w:firstRow="0" w:lastRow="0" w:firstColumn="0" w:lastColumn="0" w:noHBand="0" w:noVBand="0"/>
      </w:tblPr>
      <w:tblGrid>
        <w:gridCol w:w="3177"/>
        <w:gridCol w:w="3189"/>
        <w:gridCol w:w="3335"/>
      </w:tblGrid>
      <w:tr w:rsidR="00161F0A" w:rsidTr="00444B15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F0A" w:rsidRDefault="00161F0A" w:rsidP="00A810E9">
            <w:pPr>
              <w:snapToGrid w:val="0"/>
              <w:jc w:val="center"/>
            </w:pPr>
            <w:r>
              <w:t>Выявленные противоречия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F0A" w:rsidRDefault="00161F0A" w:rsidP="00A810E9">
            <w:pPr>
              <w:snapToGrid w:val="0"/>
              <w:jc w:val="center"/>
            </w:pPr>
            <w:r>
              <w:t>Причины их возникновения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A" w:rsidRDefault="00161F0A" w:rsidP="00A810E9">
            <w:pPr>
              <w:snapToGrid w:val="0"/>
              <w:jc w:val="center"/>
            </w:pPr>
            <w:r>
              <w:t>Пути решения проблем</w:t>
            </w:r>
          </w:p>
        </w:tc>
      </w:tr>
      <w:tr w:rsidR="00161F0A" w:rsidTr="00444B15">
        <w:trPr>
          <w:jc w:val="center"/>
        </w:trPr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62"/>
              </w:numPr>
              <w:snapToGrid w:val="0"/>
              <w:jc w:val="both"/>
            </w:pPr>
            <w:r>
              <w:t xml:space="preserve">Между заявленным социальным заказом и недостаточным охватом </w:t>
            </w:r>
            <w:proofErr w:type="gramStart"/>
            <w:r>
              <w:t>образовательной</w:t>
            </w:r>
            <w:proofErr w:type="gramEnd"/>
            <w:r>
              <w:t xml:space="preserve"> </w:t>
            </w:r>
            <w:proofErr w:type="spellStart"/>
            <w:r>
              <w:t>дея-тельностью</w:t>
            </w:r>
            <w:proofErr w:type="spellEnd"/>
            <w:r>
              <w:t xml:space="preserve"> всех потен-</w:t>
            </w:r>
            <w:proofErr w:type="spellStart"/>
            <w:r>
              <w:t>циальных</w:t>
            </w:r>
            <w:proofErr w:type="spellEnd"/>
            <w:r>
              <w:t xml:space="preserve"> субъектов образовательного процесса.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43"/>
              </w:numPr>
              <w:snapToGrid w:val="0"/>
              <w:jc w:val="both"/>
            </w:pPr>
            <w:r>
              <w:t xml:space="preserve">отсутствие системы мониторинга </w:t>
            </w:r>
            <w:proofErr w:type="spellStart"/>
            <w:proofErr w:type="gramStart"/>
            <w:r>
              <w:t>результа-тов</w:t>
            </w:r>
            <w:proofErr w:type="spellEnd"/>
            <w:proofErr w:type="gramEnd"/>
            <w:r>
              <w:t xml:space="preserve"> взаимодействия ДЮСШ с внешней средой.</w:t>
            </w:r>
          </w:p>
          <w:p w:rsidR="00161F0A" w:rsidRDefault="00161F0A" w:rsidP="00A016F4">
            <w:pPr>
              <w:pStyle w:val="a9"/>
              <w:numPr>
                <w:ilvl w:val="0"/>
                <w:numId w:val="43"/>
              </w:numPr>
              <w:snapToGrid w:val="0"/>
              <w:jc w:val="both"/>
            </w:pPr>
            <w:r>
              <w:t>недостаточно развита система сотрудничества с родителями и др. социальными партнерами.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43"/>
              </w:numPr>
              <w:snapToGrid w:val="0"/>
              <w:jc w:val="both"/>
            </w:pPr>
            <w:r>
              <w:t>расширение сферы дополнительных образовательных услуг;</w:t>
            </w:r>
          </w:p>
          <w:p w:rsidR="00161F0A" w:rsidRDefault="00161F0A" w:rsidP="00A016F4">
            <w:pPr>
              <w:pStyle w:val="a9"/>
              <w:numPr>
                <w:ilvl w:val="0"/>
                <w:numId w:val="43"/>
              </w:numPr>
              <w:snapToGrid w:val="0"/>
              <w:jc w:val="both"/>
            </w:pPr>
            <w:r>
              <w:t>создание системы    работы с одарёнными детьми;</w:t>
            </w:r>
          </w:p>
          <w:p w:rsidR="00161F0A" w:rsidRDefault="00161F0A" w:rsidP="00A016F4">
            <w:pPr>
              <w:pStyle w:val="a9"/>
              <w:numPr>
                <w:ilvl w:val="0"/>
                <w:numId w:val="43"/>
              </w:numPr>
              <w:snapToGrid w:val="0"/>
              <w:jc w:val="both"/>
            </w:pPr>
            <w:r>
              <w:t>организация совместного досуга детей и родителей;</w:t>
            </w:r>
          </w:p>
          <w:p w:rsidR="00161F0A" w:rsidRDefault="00161F0A" w:rsidP="00A016F4">
            <w:pPr>
              <w:pStyle w:val="a9"/>
              <w:numPr>
                <w:ilvl w:val="0"/>
                <w:numId w:val="43"/>
              </w:numPr>
              <w:snapToGrid w:val="0"/>
              <w:jc w:val="both"/>
            </w:pPr>
            <w:r>
              <w:t>создание системы мониторинга результатов взаимодействия ДЮСШ с внешней средой.</w:t>
            </w:r>
          </w:p>
        </w:tc>
      </w:tr>
      <w:tr w:rsidR="00161F0A" w:rsidTr="00444B15">
        <w:trPr>
          <w:jc w:val="center"/>
        </w:trPr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</w:tcPr>
          <w:p w:rsidR="00161F0A" w:rsidRPr="001470E1" w:rsidRDefault="00161F0A" w:rsidP="00A016F4">
            <w:pPr>
              <w:pStyle w:val="a9"/>
              <w:numPr>
                <w:ilvl w:val="0"/>
                <w:numId w:val="62"/>
              </w:numPr>
              <w:snapToGrid w:val="0"/>
              <w:jc w:val="both"/>
            </w:pPr>
            <w:r>
              <w:t>Между требуемым и реальным качественным уровнем содержания образовательного процесса.</w:t>
            </w:r>
            <w:r w:rsidRPr="001470E1">
              <w:t xml:space="preserve"> </w:t>
            </w:r>
          </w:p>
          <w:p w:rsidR="00161F0A" w:rsidRDefault="00161F0A" w:rsidP="00A810E9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44"/>
              </w:numPr>
              <w:snapToGrid w:val="0"/>
              <w:jc w:val="both"/>
            </w:pPr>
            <w:r>
              <w:t>недостаточный уровень профессионального мастерства отдельных педагогов.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44"/>
              </w:numPr>
              <w:snapToGrid w:val="0"/>
              <w:jc w:val="both"/>
            </w:pPr>
            <w:r>
              <w:t xml:space="preserve">повышение уровня профессиональной компетентности педагогов (проведение обучающих семинаров, тематических педсоветов по вопросам организации учебной и досуговой деятельности, планирования, контроля, анализа, обмен опытом, курсы повышения квалификации, самообразование);              </w:t>
            </w:r>
          </w:p>
          <w:p w:rsidR="00161F0A" w:rsidRDefault="00161F0A" w:rsidP="00A016F4">
            <w:pPr>
              <w:pStyle w:val="a9"/>
              <w:numPr>
                <w:ilvl w:val="0"/>
                <w:numId w:val="44"/>
              </w:numPr>
              <w:snapToGrid w:val="0"/>
              <w:jc w:val="both"/>
            </w:pPr>
            <w:r>
              <w:t xml:space="preserve">реализация </w:t>
            </w:r>
            <w:proofErr w:type="spellStart"/>
            <w:proofErr w:type="gramStart"/>
            <w:r>
              <w:t>образова</w:t>
            </w:r>
            <w:proofErr w:type="spellEnd"/>
            <w:r>
              <w:t>-тельных</w:t>
            </w:r>
            <w:proofErr w:type="gramEnd"/>
            <w:r>
              <w:t xml:space="preserve"> программ, учитывающих </w:t>
            </w:r>
            <w:proofErr w:type="spellStart"/>
            <w:r>
              <w:t>инди-видуальные</w:t>
            </w:r>
            <w:proofErr w:type="spellEnd"/>
            <w:r>
              <w:t xml:space="preserve"> особенности детей,  их интересы в учебной и досуговой деятельности;</w:t>
            </w:r>
          </w:p>
          <w:p w:rsidR="00161F0A" w:rsidRDefault="00161F0A" w:rsidP="00A016F4">
            <w:pPr>
              <w:pStyle w:val="a9"/>
              <w:numPr>
                <w:ilvl w:val="0"/>
                <w:numId w:val="44"/>
              </w:numPr>
              <w:snapToGrid w:val="0"/>
              <w:jc w:val="both"/>
            </w:pPr>
            <w:r>
              <w:t>разработка и внедрение системы стимулирования достижений обучающихся и тренеров;</w:t>
            </w:r>
          </w:p>
          <w:p w:rsidR="00161F0A" w:rsidRDefault="00161F0A" w:rsidP="00A016F4">
            <w:pPr>
              <w:pStyle w:val="a9"/>
              <w:numPr>
                <w:ilvl w:val="0"/>
                <w:numId w:val="44"/>
              </w:numPr>
              <w:snapToGrid w:val="0"/>
              <w:jc w:val="both"/>
            </w:pPr>
            <w:r>
              <w:t>выявление, обобщение и распространение педагогического опыта.</w:t>
            </w:r>
          </w:p>
        </w:tc>
      </w:tr>
      <w:tr w:rsidR="00161F0A" w:rsidTr="00444B15">
        <w:trPr>
          <w:jc w:val="center"/>
        </w:trPr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62"/>
              </w:numPr>
              <w:snapToGrid w:val="0"/>
              <w:jc w:val="both"/>
              <w:rPr>
                <w:color w:val="000000"/>
              </w:rPr>
            </w:pPr>
            <w:r>
              <w:t xml:space="preserve">Между оптимальным  и </w:t>
            </w:r>
            <w:r>
              <w:lastRenderedPageBreak/>
              <w:t xml:space="preserve">реально существующим уровнем </w:t>
            </w:r>
            <w:r w:rsidRPr="001470E1">
              <w:t>профессиональной компетентности педагогов.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161F0A" w:rsidRDefault="00161F0A" w:rsidP="00A810E9">
            <w:pPr>
              <w:snapToGrid w:val="0"/>
              <w:jc w:val="both"/>
            </w:pPr>
            <w:r>
              <w:lastRenderedPageBreak/>
              <w:t xml:space="preserve">Недостатки организации </w:t>
            </w:r>
            <w:r>
              <w:lastRenderedPageBreak/>
              <w:t>образовательного процесса ДЮСШ:</w:t>
            </w:r>
          </w:p>
          <w:p w:rsidR="00161F0A" w:rsidRPr="005601B3" w:rsidRDefault="00161F0A" w:rsidP="00A016F4">
            <w:pPr>
              <w:pStyle w:val="a9"/>
              <w:numPr>
                <w:ilvl w:val="0"/>
                <w:numId w:val="45"/>
              </w:numPr>
              <w:snapToGrid w:val="0"/>
              <w:jc w:val="both"/>
              <w:rPr>
                <w:color w:val="000000"/>
              </w:rPr>
            </w:pPr>
            <w:r w:rsidRPr="005601B3">
              <w:rPr>
                <w:color w:val="000000"/>
              </w:rPr>
              <w:t xml:space="preserve">необходимость более широкого применения новых образовательных технологий; </w:t>
            </w:r>
          </w:p>
          <w:p w:rsidR="00161F0A" w:rsidRDefault="00161F0A" w:rsidP="00A016F4">
            <w:pPr>
              <w:pStyle w:val="a9"/>
              <w:numPr>
                <w:ilvl w:val="0"/>
                <w:numId w:val="45"/>
              </w:numPr>
              <w:snapToGrid w:val="0"/>
              <w:jc w:val="both"/>
            </w:pPr>
            <w:r>
              <w:t>недостаточный уровень взаимодействия тренерского состава;</w:t>
            </w:r>
          </w:p>
          <w:p w:rsidR="00161F0A" w:rsidRDefault="00161F0A" w:rsidP="00A016F4">
            <w:pPr>
              <w:pStyle w:val="a9"/>
              <w:numPr>
                <w:ilvl w:val="0"/>
                <w:numId w:val="45"/>
              </w:numPr>
              <w:snapToGrid w:val="0"/>
              <w:jc w:val="both"/>
            </w:pPr>
            <w:r>
              <w:t>неполный охват массово-досуговой деятельностью всех детских коллективов школы;</w:t>
            </w:r>
          </w:p>
          <w:p w:rsidR="00161F0A" w:rsidRDefault="00161F0A" w:rsidP="00A016F4">
            <w:pPr>
              <w:pStyle w:val="a9"/>
              <w:numPr>
                <w:ilvl w:val="0"/>
                <w:numId w:val="45"/>
              </w:numPr>
              <w:snapToGrid w:val="0"/>
              <w:jc w:val="both"/>
            </w:pPr>
            <w:r>
              <w:t>недостаточный уровень интеграции дополнительных образовательных программ.</w:t>
            </w:r>
          </w:p>
          <w:p w:rsidR="00161F0A" w:rsidRDefault="00161F0A" w:rsidP="00A810E9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A" w:rsidRDefault="00161F0A" w:rsidP="00A016F4">
            <w:pPr>
              <w:pStyle w:val="a9"/>
              <w:numPr>
                <w:ilvl w:val="0"/>
                <w:numId w:val="46"/>
              </w:numPr>
              <w:snapToGrid w:val="0"/>
              <w:jc w:val="both"/>
            </w:pPr>
            <w:r>
              <w:lastRenderedPageBreak/>
              <w:t>обновление педагоги-</w:t>
            </w:r>
            <w:proofErr w:type="spellStart"/>
            <w:r>
              <w:lastRenderedPageBreak/>
              <w:t>ческих</w:t>
            </w:r>
            <w:proofErr w:type="spellEnd"/>
            <w:r>
              <w:t xml:space="preserve"> технологий, соответствующих </w:t>
            </w:r>
            <w:proofErr w:type="gramStart"/>
            <w:r>
              <w:t>современным</w:t>
            </w:r>
            <w:proofErr w:type="gramEnd"/>
            <w:r>
              <w:t xml:space="preserve"> </w:t>
            </w:r>
            <w:proofErr w:type="spellStart"/>
            <w:r>
              <w:t>требова-ниям</w:t>
            </w:r>
            <w:proofErr w:type="spellEnd"/>
            <w:r>
              <w:t xml:space="preserve"> к содержанию образовательного процесса (создание ситуации успеха, саморазвития и самосовершенствования, ориентированных на социально-ценностные отношения и учёт индивидуальности ребёнка и др.)</w:t>
            </w:r>
          </w:p>
          <w:p w:rsidR="00161F0A" w:rsidRDefault="00161F0A" w:rsidP="00A016F4">
            <w:pPr>
              <w:pStyle w:val="a9"/>
              <w:numPr>
                <w:ilvl w:val="0"/>
                <w:numId w:val="46"/>
              </w:numPr>
              <w:snapToGrid w:val="0"/>
              <w:jc w:val="both"/>
            </w:pPr>
            <w:r>
              <w:t xml:space="preserve">развитие </w:t>
            </w:r>
            <w:proofErr w:type="spellStart"/>
            <w:r>
              <w:t>межпредметных</w:t>
            </w:r>
            <w:proofErr w:type="spellEnd"/>
            <w:r>
              <w:t xml:space="preserve"> связей;</w:t>
            </w:r>
          </w:p>
          <w:p w:rsidR="00161F0A" w:rsidRDefault="00161F0A" w:rsidP="00A016F4">
            <w:pPr>
              <w:pStyle w:val="a9"/>
              <w:numPr>
                <w:ilvl w:val="0"/>
                <w:numId w:val="46"/>
              </w:numPr>
              <w:snapToGrid w:val="0"/>
              <w:jc w:val="both"/>
            </w:pPr>
            <w:r>
              <w:t xml:space="preserve">взаимообмен </w:t>
            </w:r>
            <w:proofErr w:type="spellStart"/>
            <w:proofErr w:type="gramStart"/>
            <w:r>
              <w:t>педаго</w:t>
            </w:r>
            <w:r w:rsidR="00567C63">
              <w:t>-</w:t>
            </w:r>
            <w:r>
              <w:t>гическим</w:t>
            </w:r>
            <w:proofErr w:type="spellEnd"/>
            <w:proofErr w:type="gramEnd"/>
            <w:r>
              <w:t xml:space="preserve"> опытом, организация совместных занятий и </w:t>
            </w:r>
            <w:proofErr w:type="spellStart"/>
            <w:r>
              <w:t>взаимо</w:t>
            </w:r>
            <w:proofErr w:type="spellEnd"/>
            <w:r>
              <w:t>-посещений занятий;</w:t>
            </w:r>
          </w:p>
          <w:p w:rsidR="00161F0A" w:rsidRDefault="00161F0A" w:rsidP="00A016F4">
            <w:pPr>
              <w:pStyle w:val="a9"/>
              <w:numPr>
                <w:ilvl w:val="0"/>
                <w:numId w:val="46"/>
              </w:numPr>
              <w:snapToGrid w:val="0"/>
              <w:jc w:val="both"/>
            </w:pPr>
            <w:r>
              <w:t xml:space="preserve">организация </w:t>
            </w:r>
            <w:proofErr w:type="spellStart"/>
            <w:proofErr w:type="gramStart"/>
            <w:r>
              <w:t>коллек-тивных</w:t>
            </w:r>
            <w:proofErr w:type="spellEnd"/>
            <w:proofErr w:type="gramEnd"/>
            <w:r>
              <w:t xml:space="preserve">  творческих дел для всех участников образовательного проц</w:t>
            </w:r>
            <w:r w:rsidR="00567C63">
              <w:t xml:space="preserve">есса ДЮСШ (фестивали, </w:t>
            </w:r>
            <w:r>
              <w:t>показа</w:t>
            </w:r>
            <w:r w:rsidR="00567C63">
              <w:t>-</w:t>
            </w:r>
            <w:r>
              <w:t>тельные выступления, игры и т.д.)</w:t>
            </w:r>
          </w:p>
        </w:tc>
      </w:tr>
    </w:tbl>
    <w:p w:rsidR="00161F0A" w:rsidRDefault="00161F0A" w:rsidP="00161F0A">
      <w:pPr>
        <w:ind w:left="-315" w:hanging="15"/>
        <w:jc w:val="both"/>
      </w:pPr>
    </w:p>
    <w:p w:rsidR="00AE1AF0" w:rsidRDefault="00AE1AF0" w:rsidP="00AE1AF0">
      <w:pPr>
        <w:ind w:left="360"/>
        <w:jc w:val="center"/>
        <w:rPr>
          <w:b/>
        </w:rPr>
      </w:pPr>
      <w:r>
        <w:rPr>
          <w:b/>
        </w:rPr>
        <w:t>Анализ условий эффективности педагогического процесса</w:t>
      </w:r>
    </w:p>
    <w:p w:rsidR="00AE1AF0" w:rsidRDefault="00AE1AF0" w:rsidP="00AE1AF0">
      <w:pPr>
        <w:ind w:left="360"/>
        <w:jc w:val="center"/>
        <w:rPr>
          <w:b/>
        </w:rPr>
      </w:pPr>
    </w:p>
    <w:tbl>
      <w:tblPr>
        <w:tblW w:w="0" w:type="auto"/>
        <w:jc w:val="center"/>
        <w:tblInd w:w="-65" w:type="dxa"/>
        <w:tblLayout w:type="fixed"/>
        <w:tblLook w:val="0000" w:firstRow="0" w:lastRow="0" w:firstColumn="0" w:lastColumn="0" w:noHBand="0" w:noVBand="0"/>
      </w:tblPr>
      <w:tblGrid>
        <w:gridCol w:w="3177"/>
        <w:gridCol w:w="3189"/>
        <w:gridCol w:w="3335"/>
      </w:tblGrid>
      <w:tr w:rsidR="00AE1AF0" w:rsidTr="001470E1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AF0" w:rsidRDefault="00AE1AF0" w:rsidP="00B963E3">
            <w:pPr>
              <w:snapToGrid w:val="0"/>
              <w:jc w:val="center"/>
            </w:pPr>
            <w:r>
              <w:t>Выявленные противоречия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AF0" w:rsidRDefault="00AE1AF0" w:rsidP="00B963E3">
            <w:pPr>
              <w:snapToGrid w:val="0"/>
              <w:jc w:val="center"/>
            </w:pPr>
            <w:r>
              <w:t>Причины их возникновения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F0" w:rsidRDefault="00AE1AF0" w:rsidP="00B963E3">
            <w:pPr>
              <w:snapToGrid w:val="0"/>
              <w:jc w:val="center"/>
            </w:pPr>
            <w:r>
              <w:t>Пути решения проблем</w:t>
            </w:r>
          </w:p>
        </w:tc>
      </w:tr>
      <w:tr w:rsidR="00AE1AF0" w:rsidTr="001470E1">
        <w:trPr>
          <w:jc w:val="center"/>
        </w:trPr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</w:tcPr>
          <w:p w:rsidR="00AE1AF0" w:rsidRDefault="00AE1AF0" w:rsidP="00A016F4">
            <w:pPr>
              <w:pStyle w:val="a9"/>
              <w:numPr>
                <w:ilvl w:val="0"/>
                <w:numId w:val="47"/>
              </w:numPr>
              <w:snapToGrid w:val="0"/>
              <w:jc w:val="both"/>
            </w:pPr>
            <w:r>
              <w:t xml:space="preserve">недостаточный уровень </w:t>
            </w:r>
            <w:r w:rsidRPr="00527D1F">
              <w:rPr>
                <w:color w:val="000000"/>
              </w:rPr>
              <w:t>методической</w:t>
            </w:r>
            <w:r>
              <w:t xml:space="preserve">  компетентности отдельных</w:t>
            </w:r>
            <w:r w:rsidRPr="00527D1F">
              <w:rPr>
                <w:b/>
              </w:rPr>
              <w:t xml:space="preserve"> </w:t>
            </w:r>
            <w:r>
              <w:t>тренеров-преподавателей;</w:t>
            </w:r>
          </w:p>
          <w:p w:rsidR="00AE1AF0" w:rsidRDefault="00AE1AF0" w:rsidP="00A016F4">
            <w:pPr>
              <w:pStyle w:val="a9"/>
              <w:numPr>
                <w:ilvl w:val="0"/>
                <w:numId w:val="47"/>
              </w:numPr>
              <w:jc w:val="both"/>
            </w:pPr>
            <w:r>
              <w:t>недостатки в разработке дополнительных образовательных программ;</w:t>
            </w:r>
          </w:p>
          <w:p w:rsidR="00AE1AF0" w:rsidRDefault="00AE1AF0" w:rsidP="00A016F4">
            <w:pPr>
              <w:pStyle w:val="a9"/>
              <w:numPr>
                <w:ilvl w:val="0"/>
                <w:numId w:val="47"/>
              </w:numPr>
              <w:jc w:val="both"/>
            </w:pPr>
            <w:r>
              <w:t xml:space="preserve">недостаточный объём информационного банка. 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AE1AF0" w:rsidRDefault="00AE1AF0" w:rsidP="00A016F4">
            <w:pPr>
              <w:pStyle w:val="a9"/>
              <w:numPr>
                <w:ilvl w:val="0"/>
                <w:numId w:val="47"/>
              </w:numPr>
              <w:snapToGrid w:val="0"/>
              <w:jc w:val="both"/>
            </w:pPr>
            <w:r w:rsidRPr="00527D1F">
              <w:rPr>
                <w:color w:val="000000"/>
              </w:rPr>
              <w:t xml:space="preserve">низкий уровень </w:t>
            </w:r>
            <w:r>
              <w:t>профессиональной подготовки отдельных работников;</w:t>
            </w:r>
          </w:p>
          <w:p w:rsidR="00AE1AF0" w:rsidRDefault="00AE1AF0" w:rsidP="00B963E3">
            <w:pPr>
              <w:jc w:val="both"/>
            </w:pP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F0" w:rsidRDefault="00AE1AF0" w:rsidP="00A016F4">
            <w:pPr>
              <w:pStyle w:val="a9"/>
              <w:numPr>
                <w:ilvl w:val="0"/>
                <w:numId w:val="47"/>
              </w:numPr>
              <w:snapToGrid w:val="0"/>
              <w:jc w:val="both"/>
            </w:pPr>
            <w:r>
              <w:t xml:space="preserve">совершенствование методического </w:t>
            </w:r>
            <w:proofErr w:type="spellStart"/>
            <w:proofErr w:type="gramStart"/>
            <w:r>
              <w:t>обеспе-чения</w:t>
            </w:r>
            <w:proofErr w:type="spellEnd"/>
            <w:proofErr w:type="gramEnd"/>
            <w:r>
              <w:t xml:space="preserve"> педагогического процесса;</w:t>
            </w:r>
          </w:p>
          <w:p w:rsidR="00AE1AF0" w:rsidRDefault="00AE1AF0" w:rsidP="00A016F4">
            <w:pPr>
              <w:pStyle w:val="a9"/>
              <w:numPr>
                <w:ilvl w:val="0"/>
                <w:numId w:val="47"/>
              </w:numPr>
              <w:jc w:val="both"/>
            </w:pPr>
            <w:r>
              <w:t xml:space="preserve">организация системы обучения кадров (семинары, курсы и т.д. в других УДОД, в </w:t>
            </w:r>
            <w:proofErr w:type="spellStart"/>
            <w:r w:rsidR="001470E1">
              <w:t>СарП</w:t>
            </w:r>
            <w:r>
              <w:t>К</w:t>
            </w:r>
            <w:r w:rsidR="001470E1">
              <w:t>и</w:t>
            </w:r>
            <w:r>
              <w:t>ПРО</w:t>
            </w:r>
            <w:proofErr w:type="spellEnd"/>
            <w:r>
              <w:t xml:space="preserve"> и другие);</w:t>
            </w:r>
          </w:p>
          <w:p w:rsidR="00AE1AF0" w:rsidRPr="00527D1F" w:rsidRDefault="00AE1AF0" w:rsidP="00A016F4">
            <w:pPr>
              <w:pStyle w:val="a9"/>
              <w:numPr>
                <w:ilvl w:val="0"/>
                <w:numId w:val="47"/>
              </w:numPr>
              <w:jc w:val="both"/>
              <w:rPr>
                <w:color w:val="000000"/>
              </w:rPr>
            </w:pPr>
            <w:r w:rsidRPr="00527D1F">
              <w:rPr>
                <w:color w:val="000000"/>
              </w:rPr>
              <w:t>разработка системы</w:t>
            </w:r>
            <w:r w:rsidRPr="00527D1F">
              <w:rPr>
                <w:color w:val="FF0000"/>
              </w:rPr>
              <w:t xml:space="preserve"> </w:t>
            </w:r>
            <w:r w:rsidRPr="00527D1F">
              <w:rPr>
                <w:color w:val="000000"/>
              </w:rPr>
              <w:t>методической работы,</w:t>
            </w:r>
            <w:r w:rsidRPr="00527D1F">
              <w:rPr>
                <w:color w:val="FF0000"/>
              </w:rPr>
              <w:t xml:space="preserve"> </w:t>
            </w:r>
            <w:r w:rsidRPr="00527D1F">
              <w:rPr>
                <w:color w:val="000000"/>
              </w:rPr>
              <w:t xml:space="preserve">способствующей повышению </w:t>
            </w:r>
            <w:proofErr w:type="spellStart"/>
            <w:proofErr w:type="gramStart"/>
            <w:r w:rsidRPr="00527D1F">
              <w:rPr>
                <w:color w:val="000000"/>
              </w:rPr>
              <w:t>квалифика-ции</w:t>
            </w:r>
            <w:proofErr w:type="spellEnd"/>
            <w:proofErr w:type="gramEnd"/>
            <w:r w:rsidRPr="00527D1F">
              <w:rPr>
                <w:color w:val="000000"/>
              </w:rPr>
              <w:t xml:space="preserve"> тренерского состава;</w:t>
            </w:r>
          </w:p>
          <w:p w:rsidR="00AE1AF0" w:rsidRDefault="00AE1AF0" w:rsidP="00A016F4">
            <w:pPr>
              <w:pStyle w:val="a9"/>
              <w:numPr>
                <w:ilvl w:val="0"/>
                <w:numId w:val="47"/>
              </w:numPr>
              <w:jc w:val="both"/>
            </w:pPr>
            <w:r>
              <w:t xml:space="preserve">разработка методик взаимодействия различных направлений и форм образовательной и </w:t>
            </w:r>
            <w:r>
              <w:lastRenderedPageBreak/>
              <w:t>досуговой деятельности;</w:t>
            </w:r>
          </w:p>
          <w:p w:rsidR="00AE1AF0" w:rsidRDefault="00AE1AF0" w:rsidP="00A016F4">
            <w:pPr>
              <w:pStyle w:val="a9"/>
              <w:numPr>
                <w:ilvl w:val="0"/>
                <w:numId w:val="47"/>
              </w:numPr>
              <w:jc w:val="both"/>
            </w:pPr>
            <w:proofErr w:type="gramStart"/>
            <w:r>
              <w:t>систематическое</w:t>
            </w:r>
            <w:proofErr w:type="gramEnd"/>
            <w:r>
              <w:t xml:space="preserve"> </w:t>
            </w:r>
            <w:proofErr w:type="spellStart"/>
            <w:r>
              <w:t>по-полнение</w:t>
            </w:r>
            <w:proofErr w:type="spellEnd"/>
            <w:r>
              <w:t xml:space="preserve"> </w:t>
            </w:r>
            <w:proofErr w:type="spellStart"/>
            <w:r>
              <w:t>информа-ционного</w:t>
            </w:r>
            <w:proofErr w:type="spellEnd"/>
            <w:r>
              <w:t xml:space="preserve"> банка ДЮСШ.</w:t>
            </w:r>
          </w:p>
        </w:tc>
      </w:tr>
      <w:tr w:rsidR="00AE1AF0" w:rsidTr="001470E1">
        <w:trPr>
          <w:jc w:val="center"/>
        </w:trPr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</w:tcPr>
          <w:p w:rsidR="00AE1AF0" w:rsidRDefault="00AE1AF0" w:rsidP="00A016F4">
            <w:pPr>
              <w:pStyle w:val="a9"/>
              <w:numPr>
                <w:ilvl w:val="0"/>
                <w:numId w:val="47"/>
              </w:numPr>
              <w:snapToGrid w:val="0"/>
              <w:jc w:val="both"/>
            </w:pPr>
            <w:r>
              <w:lastRenderedPageBreak/>
              <w:t xml:space="preserve">недостаточный уровень материально-технического </w:t>
            </w:r>
            <w:proofErr w:type="spellStart"/>
            <w:proofErr w:type="gramStart"/>
            <w:r>
              <w:t>обес</w:t>
            </w:r>
            <w:proofErr w:type="spellEnd"/>
            <w:r>
              <w:t>-печения</w:t>
            </w:r>
            <w:proofErr w:type="gramEnd"/>
            <w:r>
              <w:t xml:space="preserve"> </w:t>
            </w:r>
            <w:proofErr w:type="spellStart"/>
            <w:r>
              <w:t>образова</w:t>
            </w:r>
            <w:proofErr w:type="spellEnd"/>
            <w:r>
              <w:t>-тельного процесса;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AE1AF0" w:rsidRDefault="00AE1AF0" w:rsidP="00A016F4">
            <w:pPr>
              <w:pStyle w:val="a9"/>
              <w:numPr>
                <w:ilvl w:val="0"/>
                <w:numId w:val="47"/>
              </w:numPr>
              <w:snapToGrid w:val="0"/>
              <w:jc w:val="both"/>
            </w:pPr>
            <w:r>
              <w:t>недостаточный уровень финансово-экономического обеспечения;</w:t>
            </w:r>
          </w:p>
          <w:p w:rsidR="00AE1AF0" w:rsidRDefault="00AE1AF0" w:rsidP="00A016F4">
            <w:pPr>
              <w:pStyle w:val="a9"/>
              <w:numPr>
                <w:ilvl w:val="0"/>
                <w:numId w:val="47"/>
              </w:numPr>
              <w:jc w:val="both"/>
            </w:pPr>
            <w:r>
              <w:t>отсутствие системы спонсорской помощи.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F0" w:rsidRDefault="00AE1AF0" w:rsidP="00A016F4">
            <w:pPr>
              <w:pStyle w:val="a9"/>
              <w:numPr>
                <w:ilvl w:val="0"/>
                <w:numId w:val="47"/>
              </w:numPr>
              <w:snapToGrid w:val="0"/>
              <w:jc w:val="both"/>
            </w:pPr>
            <w:r>
              <w:t>совершенствование рекламной деятельности;</w:t>
            </w:r>
          </w:p>
          <w:p w:rsidR="00AE1AF0" w:rsidRDefault="00AE1AF0" w:rsidP="00A016F4">
            <w:pPr>
              <w:pStyle w:val="a9"/>
              <w:numPr>
                <w:ilvl w:val="0"/>
                <w:numId w:val="47"/>
              </w:numPr>
              <w:jc w:val="both"/>
            </w:pPr>
            <w:r>
              <w:t>поиск спонсоров;</w:t>
            </w:r>
          </w:p>
          <w:p w:rsidR="00AE1AF0" w:rsidRDefault="00AE1AF0" w:rsidP="00A016F4">
            <w:pPr>
              <w:pStyle w:val="a9"/>
              <w:numPr>
                <w:ilvl w:val="0"/>
                <w:numId w:val="47"/>
              </w:numPr>
              <w:jc w:val="both"/>
            </w:pPr>
            <w:r>
              <w:t>привлечение родителей к решению проблем.</w:t>
            </w:r>
          </w:p>
        </w:tc>
      </w:tr>
    </w:tbl>
    <w:p w:rsidR="001470E1" w:rsidRDefault="001470E1" w:rsidP="00AE1AF0">
      <w:pPr>
        <w:jc w:val="center"/>
        <w:rPr>
          <w:b/>
        </w:rPr>
      </w:pPr>
    </w:p>
    <w:p w:rsidR="00AE1AF0" w:rsidRDefault="00AE1AF0" w:rsidP="00AE1AF0">
      <w:pPr>
        <w:jc w:val="center"/>
        <w:rPr>
          <w:b/>
        </w:rPr>
      </w:pPr>
      <w:r w:rsidRPr="000116DD">
        <w:rPr>
          <w:b/>
        </w:rPr>
        <w:t>Проблемы, которые необходимо решить:</w:t>
      </w:r>
    </w:p>
    <w:p w:rsidR="005B5F6C" w:rsidRDefault="005B5F6C" w:rsidP="00AE1AF0">
      <w:pPr>
        <w:jc w:val="center"/>
        <w:rPr>
          <w:b/>
        </w:rPr>
      </w:pPr>
    </w:p>
    <w:p w:rsidR="00AE1AF0" w:rsidRPr="0082434B" w:rsidRDefault="00AE1AF0" w:rsidP="00A016F4">
      <w:pPr>
        <w:pStyle w:val="31"/>
        <w:numPr>
          <w:ilvl w:val="0"/>
          <w:numId w:val="64"/>
        </w:numPr>
        <w:tabs>
          <w:tab w:val="left" w:pos="644"/>
          <w:tab w:val="left" w:pos="900"/>
        </w:tabs>
        <w:spacing w:before="0" w:after="0"/>
        <w:ind w:right="-82"/>
        <w:jc w:val="both"/>
        <w:rPr>
          <w:sz w:val="24"/>
          <w:szCs w:val="24"/>
        </w:rPr>
      </w:pPr>
      <w:r w:rsidRPr="0082434B">
        <w:rPr>
          <w:sz w:val="24"/>
          <w:szCs w:val="24"/>
        </w:rPr>
        <w:t xml:space="preserve">несоответствие охвата, качества и организации образовательных услуг, предоставляемых ДЮСШ потребностям детей и их родителей; </w:t>
      </w:r>
    </w:p>
    <w:p w:rsidR="00AE1AF0" w:rsidRDefault="00AE1AF0" w:rsidP="00A016F4">
      <w:pPr>
        <w:numPr>
          <w:ilvl w:val="0"/>
          <w:numId w:val="64"/>
        </w:numPr>
        <w:tabs>
          <w:tab w:val="left" w:pos="644"/>
        </w:tabs>
        <w:jc w:val="both"/>
      </w:pPr>
      <w:r>
        <w:t xml:space="preserve">несоответствие между реальным и желаемым уровнем здоровья школьников;  </w:t>
      </w:r>
    </w:p>
    <w:p w:rsidR="00AE1AF0" w:rsidRPr="0018650E" w:rsidRDefault="00AE1AF0" w:rsidP="00A016F4">
      <w:pPr>
        <w:numPr>
          <w:ilvl w:val="0"/>
          <w:numId w:val="64"/>
        </w:numPr>
        <w:tabs>
          <w:tab w:val="left" w:pos="644"/>
        </w:tabs>
        <w:jc w:val="both"/>
      </w:pPr>
      <w:r w:rsidRPr="0018650E">
        <w:t>несоответствие ресурсного обеспечения педагогической системы школы</w:t>
      </w:r>
      <w:r w:rsidRPr="002730DE">
        <w:rPr>
          <w:color w:val="5F497A"/>
        </w:rPr>
        <w:t xml:space="preserve"> </w:t>
      </w:r>
      <w:r w:rsidRPr="0018650E">
        <w:t>задачам ее развития;</w:t>
      </w:r>
      <w:r>
        <w:rPr>
          <w:color w:val="5F497A"/>
        </w:rPr>
        <w:t xml:space="preserve"> </w:t>
      </w:r>
    </w:p>
    <w:p w:rsidR="00AE1AF0" w:rsidRPr="001470E1" w:rsidRDefault="00AE1AF0" w:rsidP="00A016F4">
      <w:pPr>
        <w:numPr>
          <w:ilvl w:val="0"/>
          <w:numId w:val="64"/>
        </w:numPr>
        <w:tabs>
          <w:tab w:val="left" w:pos="644"/>
        </w:tabs>
        <w:jc w:val="both"/>
        <w:rPr>
          <w:color w:val="000000" w:themeColor="text1"/>
        </w:rPr>
      </w:pPr>
      <w:r w:rsidRPr="001470E1">
        <w:rPr>
          <w:color w:val="000000" w:themeColor="text1"/>
        </w:rPr>
        <w:t xml:space="preserve">несоответствие взаимодействия с социальными партнерами школы </w:t>
      </w:r>
      <w:r w:rsidR="00934017" w:rsidRPr="001470E1">
        <w:rPr>
          <w:color w:val="000000" w:themeColor="text1"/>
        </w:rPr>
        <w:t>уровню</w:t>
      </w:r>
      <w:r w:rsidR="00934017">
        <w:rPr>
          <w:color w:val="000000" w:themeColor="text1"/>
        </w:rPr>
        <w:t>,</w:t>
      </w:r>
      <w:r w:rsidR="00934017" w:rsidRPr="001470E1">
        <w:rPr>
          <w:color w:val="000000" w:themeColor="text1"/>
        </w:rPr>
        <w:t xml:space="preserve"> </w:t>
      </w:r>
      <w:r w:rsidRPr="001470E1">
        <w:rPr>
          <w:color w:val="000000" w:themeColor="text1"/>
        </w:rPr>
        <w:t>требуемому для развития школы.</w:t>
      </w:r>
    </w:p>
    <w:p w:rsidR="00AE1AF0" w:rsidRDefault="00AE1AF0" w:rsidP="00AE1AF0">
      <w:pPr>
        <w:rPr>
          <w:b/>
        </w:rPr>
      </w:pPr>
    </w:p>
    <w:p w:rsidR="00AE1AF0" w:rsidRPr="0082434B" w:rsidRDefault="00AE1AF0" w:rsidP="001470E1">
      <w:pPr>
        <w:tabs>
          <w:tab w:val="left" w:pos="3100"/>
        </w:tabs>
        <w:ind w:firstLine="720"/>
        <w:jc w:val="both"/>
      </w:pPr>
      <w:r w:rsidRPr="0082434B">
        <w:t xml:space="preserve">   Многие из перечисленных проблем  требуют комплексного подхода к их разрешению. Можно выделить следующие </w:t>
      </w:r>
      <w:r w:rsidRPr="001470E1">
        <w:t>общие причины</w:t>
      </w:r>
      <w:r w:rsidRPr="0082434B">
        <w:t xml:space="preserve">, не позволяющие получить образовательные результаты, адекватные ожиданиям государства, общества и самих обучающихся: </w:t>
      </w:r>
    </w:p>
    <w:p w:rsidR="00AE1AF0" w:rsidRPr="001470E1" w:rsidRDefault="00AE1AF0" w:rsidP="00A016F4">
      <w:pPr>
        <w:numPr>
          <w:ilvl w:val="0"/>
          <w:numId w:val="64"/>
        </w:numPr>
        <w:tabs>
          <w:tab w:val="left" w:pos="644"/>
        </w:tabs>
        <w:jc w:val="both"/>
        <w:rPr>
          <w:color w:val="000000" w:themeColor="text1"/>
        </w:rPr>
      </w:pPr>
      <w:r w:rsidRPr="001470E1">
        <w:rPr>
          <w:color w:val="000000" w:themeColor="text1"/>
        </w:rPr>
        <w:t>недостаточный для решения современных задач образования уровень квалификации и профессионализма педагогических кадров;</w:t>
      </w:r>
    </w:p>
    <w:p w:rsidR="00AE1AF0" w:rsidRPr="001470E1" w:rsidRDefault="00AE1AF0" w:rsidP="00A016F4">
      <w:pPr>
        <w:numPr>
          <w:ilvl w:val="0"/>
          <w:numId w:val="64"/>
        </w:numPr>
        <w:tabs>
          <w:tab w:val="left" w:pos="644"/>
        </w:tabs>
        <w:jc w:val="both"/>
        <w:rPr>
          <w:color w:val="000000" w:themeColor="text1"/>
        </w:rPr>
      </w:pPr>
      <w:r w:rsidRPr="001470E1">
        <w:rPr>
          <w:color w:val="000000" w:themeColor="text1"/>
        </w:rPr>
        <w:t>несовершенство системы управления школой для решения современных задач образования;</w:t>
      </w:r>
    </w:p>
    <w:p w:rsidR="00AE1AF0" w:rsidRPr="001470E1" w:rsidRDefault="00AE1AF0" w:rsidP="00A016F4">
      <w:pPr>
        <w:numPr>
          <w:ilvl w:val="0"/>
          <w:numId w:val="64"/>
        </w:numPr>
        <w:tabs>
          <w:tab w:val="left" w:pos="644"/>
        </w:tabs>
        <w:jc w:val="both"/>
        <w:rPr>
          <w:color w:val="000000" w:themeColor="text1"/>
        </w:rPr>
      </w:pPr>
      <w:r w:rsidRPr="001470E1">
        <w:rPr>
          <w:color w:val="000000" w:themeColor="text1"/>
        </w:rPr>
        <w:t>недостаточное использование воспитательного потенциала школы для решения современных задач образования;</w:t>
      </w:r>
    </w:p>
    <w:p w:rsidR="00AE1AF0" w:rsidRPr="001470E1" w:rsidRDefault="00AE1AF0" w:rsidP="00A016F4">
      <w:pPr>
        <w:numPr>
          <w:ilvl w:val="0"/>
          <w:numId w:val="64"/>
        </w:numPr>
        <w:tabs>
          <w:tab w:val="left" w:pos="644"/>
        </w:tabs>
        <w:jc w:val="both"/>
        <w:rPr>
          <w:color w:val="000000" w:themeColor="text1"/>
        </w:rPr>
      </w:pPr>
      <w:r w:rsidRPr="001470E1">
        <w:rPr>
          <w:color w:val="000000" w:themeColor="text1"/>
        </w:rPr>
        <w:t>недостаточно развиты механизмы привлечения общественных и профессиональных организаций к решению вопросов формирования и реализации образовательной политики школы;</w:t>
      </w:r>
    </w:p>
    <w:p w:rsidR="00944791" w:rsidRPr="00E80C12" w:rsidRDefault="00AE1AF0" w:rsidP="00944791">
      <w:pPr>
        <w:numPr>
          <w:ilvl w:val="0"/>
          <w:numId w:val="64"/>
        </w:numPr>
        <w:tabs>
          <w:tab w:val="num" w:pos="0"/>
          <w:tab w:val="left" w:pos="644"/>
        </w:tabs>
        <w:jc w:val="both"/>
        <w:rPr>
          <w:b/>
        </w:rPr>
      </w:pPr>
      <w:r w:rsidRPr="00E80C12">
        <w:rPr>
          <w:color w:val="000000" w:themeColor="text1"/>
        </w:rPr>
        <w:t>недостаточный для решения современных задач образования уровень ресурсного обеспечения школы.</w:t>
      </w:r>
    </w:p>
    <w:p w:rsidR="00BC0CA1" w:rsidRPr="00C64563" w:rsidRDefault="00BC0CA1" w:rsidP="00944791">
      <w:pPr>
        <w:tabs>
          <w:tab w:val="num" w:pos="0"/>
          <w:tab w:val="left" w:pos="360"/>
        </w:tabs>
        <w:jc w:val="both"/>
        <w:rPr>
          <w:b/>
        </w:rPr>
      </w:pPr>
    </w:p>
    <w:p w:rsidR="00944791" w:rsidRPr="00C64563" w:rsidRDefault="00944791" w:rsidP="00944791">
      <w:pPr>
        <w:jc w:val="both"/>
        <w:rPr>
          <w:b/>
        </w:rPr>
      </w:pPr>
      <w:r>
        <w:rPr>
          <w:b/>
        </w:rPr>
        <w:t>3.</w:t>
      </w:r>
      <w:r w:rsidRPr="00C64563">
        <w:rPr>
          <w:b/>
        </w:rPr>
        <w:t xml:space="preserve"> </w:t>
      </w:r>
      <w:r>
        <w:rPr>
          <w:b/>
        </w:rPr>
        <w:t xml:space="preserve">КОНЦЕПЦИЯ </w:t>
      </w:r>
      <w:r w:rsidRPr="00C64563">
        <w:rPr>
          <w:b/>
        </w:rPr>
        <w:t>ЖЕЛАЕМОГО БУДУЩЕГО СОСТОЯНИЯ ШКОЛЫ КАК СИСТЕМЫ</w:t>
      </w:r>
    </w:p>
    <w:p w:rsidR="003D4A9F" w:rsidRDefault="003D4A9F" w:rsidP="003D4A9F">
      <w:pPr>
        <w:tabs>
          <w:tab w:val="left" w:pos="360"/>
        </w:tabs>
        <w:jc w:val="both"/>
      </w:pPr>
    </w:p>
    <w:p w:rsidR="00527D1F" w:rsidRDefault="00527D1F" w:rsidP="001470E1">
      <w:pPr>
        <w:tabs>
          <w:tab w:val="left" w:pos="360"/>
        </w:tabs>
        <w:ind w:firstLine="709"/>
        <w:jc w:val="both"/>
      </w:pPr>
      <w:r>
        <w:t>Концепция как общий образ школы возникает при анализе социального заказа</w:t>
      </w:r>
      <w:r w:rsidR="001F6421">
        <w:t>, существующей ситуации в школе. П</w:t>
      </w:r>
      <w:r>
        <w:t>оложительные моменты</w:t>
      </w:r>
      <w:r>
        <w:rPr>
          <w:color w:val="000000"/>
        </w:rPr>
        <w:t xml:space="preserve">, </w:t>
      </w:r>
      <w:r>
        <w:t>которые уже на сегодняшний день имеются в школе:</w:t>
      </w:r>
      <w:r>
        <w:rPr>
          <w:i/>
        </w:rPr>
        <w:t xml:space="preserve"> </w:t>
      </w:r>
      <w:r>
        <w:t>сложившиеся традиции в обучении, развитии и воспитании обучающихся в течение последних лет; наличие коллектива энтузиастов своего дела;</w:t>
      </w:r>
      <w:r>
        <w:rPr>
          <w:i/>
        </w:rPr>
        <w:t xml:space="preserve"> </w:t>
      </w:r>
      <w:r>
        <w:t xml:space="preserve">достижения обучающихся. </w:t>
      </w:r>
      <w:r>
        <w:rPr>
          <w:iCs/>
        </w:rPr>
        <w:t>Главная идея</w:t>
      </w:r>
      <w:r>
        <w:t>, положенная в основу концепции – формирование компетентной, физически и духовно здоровой личности, способной к самоопределению в обществе.</w:t>
      </w:r>
    </w:p>
    <w:p w:rsidR="003D4A9F" w:rsidRPr="000D12E6" w:rsidRDefault="00E83205" w:rsidP="003D4A9F">
      <w:pPr>
        <w:tabs>
          <w:tab w:val="left" w:pos="360"/>
        </w:tabs>
        <w:jc w:val="both"/>
        <w:rPr>
          <w:color w:val="000000" w:themeColor="text1"/>
        </w:rPr>
      </w:pPr>
      <w:r w:rsidRPr="000D12E6">
        <w:rPr>
          <w:color w:val="000000" w:themeColor="text1"/>
        </w:rPr>
        <w:t>При успешной реализации Программы</w:t>
      </w:r>
      <w:r w:rsidR="00C97C33" w:rsidRPr="000D12E6">
        <w:rPr>
          <w:color w:val="000000" w:themeColor="text1"/>
        </w:rPr>
        <w:t xml:space="preserve"> Школой будут достигнуты</w:t>
      </w:r>
      <w:r w:rsidRPr="000D12E6">
        <w:rPr>
          <w:color w:val="000000" w:themeColor="text1"/>
        </w:rPr>
        <w:t>:</w:t>
      </w:r>
    </w:p>
    <w:p w:rsidR="00E83205" w:rsidRPr="000D12E6" w:rsidRDefault="00E83205" w:rsidP="00A016F4">
      <w:pPr>
        <w:pStyle w:val="a9"/>
        <w:numPr>
          <w:ilvl w:val="0"/>
          <w:numId w:val="15"/>
        </w:numPr>
        <w:tabs>
          <w:tab w:val="left" w:pos="360"/>
        </w:tabs>
        <w:jc w:val="both"/>
        <w:rPr>
          <w:color w:val="000000" w:themeColor="text1"/>
        </w:rPr>
      </w:pPr>
      <w:r w:rsidRPr="000D12E6">
        <w:rPr>
          <w:color w:val="000000" w:themeColor="text1"/>
        </w:rPr>
        <w:t>Повышение роли социального заказа в работе ДЮСШ, повышение «</w:t>
      </w:r>
      <w:proofErr w:type="spellStart"/>
      <w:r w:rsidRPr="000D12E6">
        <w:rPr>
          <w:color w:val="000000" w:themeColor="text1"/>
        </w:rPr>
        <w:t>элитности</w:t>
      </w:r>
      <w:proofErr w:type="spellEnd"/>
      <w:r w:rsidRPr="000D12E6">
        <w:rPr>
          <w:color w:val="000000" w:themeColor="text1"/>
        </w:rPr>
        <w:t xml:space="preserve">» ДЮСШ в подготовке резерва сборной </w:t>
      </w:r>
      <w:r w:rsidR="001F6421">
        <w:rPr>
          <w:color w:val="000000" w:themeColor="text1"/>
        </w:rPr>
        <w:t xml:space="preserve"> Энгельсского муниципального района, </w:t>
      </w:r>
      <w:r w:rsidRPr="000D12E6">
        <w:rPr>
          <w:color w:val="000000" w:themeColor="text1"/>
        </w:rPr>
        <w:t>Саратовской области по видам спорта.</w:t>
      </w:r>
    </w:p>
    <w:p w:rsidR="00E83205" w:rsidRPr="000D12E6" w:rsidRDefault="00E83205" w:rsidP="00A016F4">
      <w:pPr>
        <w:pStyle w:val="a9"/>
        <w:numPr>
          <w:ilvl w:val="0"/>
          <w:numId w:val="15"/>
        </w:numPr>
        <w:tabs>
          <w:tab w:val="left" w:pos="360"/>
        </w:tabs>
        <w:jc w:val="both"/>
        <w:rPr>
          <w:color w:val="000000" w:themeColor="text1"/>
        </w:rPr>
      </w:pPr>
      <w:r w:rsidRPr="000D12E6">
        <w:rPr>
          <w:color w:val="000000" w:themeColor="text1"/>
        </w:rPr>
        <w:t>Увеличение объема финансовых затрат на укрепление и развитие материальной и научно-методической базы школы</w:t>
      </w:r>
      <w:r w:rsidR="00C97C33" w:rsidRPr="000D12E6">
        <w:rPr>
          <w:color w:val="000000" w:themeColor="text1"/>
        </w:rPr>
        <w:t>.</w:t>
      </w:r>
    </w:p>
    <w:p w:rsidR="00E83205" w:rsidRPr="000D12E6" w:rsidRDefault="00E83205" w:rsidP="00A016F4">
      <w:pPr>
        <w:pStyle w:val="a9"/>
        <w:numPr>
          <w:ilvl w:val="0"/>
          <w:numId w:val="15"/>
        </w:numPr>
        <w:tabs>
          <w:tab w:val="left" w:pos="360"/>
        </w:tabs>
        <w:jc w:val="both"/>
        <w:rPr>
          <w:color w:val="000000" w:themeColor="text1"/>
        </w:rPr>
      </w:pPr>
      <w:r w:rsidRPr="000D12E6">
        <w:rPr>
          <w:color w:val="000000" w:themeColor="text1"/>
        </w:rPr>
        <w:t>Использование внебюджетных источников финансирования для укрепления материального и кадрового потенциала</w:t>
      </w:r>
      <w:r w:rsidR="00C97C33" w:rsidRPr="000D12E6">
        <w:rPr>
          <w:color w:val="000000" w:themeColor="text1"/>
        </w:rPr>
        <w:t>.</w:t>
      </w:r>
    </w:p>
    <w:p w:rsidR="00E83205" w:rsidRPr="000D12E6" w:rsidRDefault="00E83205" w:rsidP="00A016F4">
      <w:pPr>
        <w:pStyle w:val="a9"/>
        <w:numPr>
          <w:ilvl w:val="0"/>
          <w:numId w:val="15"/>
        </w:numPr>
        <w:tabs>
          <w:tab w:val="left" w:pos="360"/>
        </w:tabs>
        <w:jc w:val="both"/>
        <w:rPr>
          <w:color w:val="000000" w:themeColor="text1"/>
        </w:rPr>
      </w:pPr>
      <w:r w:rsidRPr="000D12E6">
        <w:rPr>
          <w:color w:val="000000" w:themeColor="text1"/>
        </w:rPr>
        <w:t>Повышение эффективности и качества учебно-тренировочного процесса</w:t>
      </w:r>
      <w:r w:rsidR="00C97C33" w:rsidRPr="000D12E6">
        <w:rPr>
          <w:color w:val="000000" w:themeColor="text1"/>
        </w:rPr>
        <w:t>.</w:t>
      </w:r>
    </w:p>
    <w:p w:rsidR="00E83205" w:rsidRPr="000D12E6" w:rsidRDefault="00E83205" w:rsidP="00A016F4">
      <w:pPr>
        <w:pStyle w:val="a9"/>
        <w:numPr>
          <w:ilvl w:val="0"/>
          <w:numId w:val="15"/>
        </w:numPr>
        <w:tabs>
          <w:tab w:val="left" w:pos="360"/>
        </w:tabs>
        <w:jc w:val="both"/>
        <w:rPr>
          <w:color w:val="000000" w:themeColor="text1"/>
        </w:rPr>
      </w:pPr>
      <w:r w:rsidRPr="000D12E6">
        <w:rPr>
          <w:color w:val="000000" w:themeColor="text1"/>
        </w:rPr>
        <w:lastRenderedPageBreak/>
        <w:t>Гармоничное развитие личности и ее творческих способностей на основе формирования мотивации необходимости образования и самообразования в течение всей жизни</w:t>
      </w:r>
      <w:r w:rsidR="00C97C33" w:rsidRPr="000D12E6">
        <w:rPr>
          <w:color w:val="000000" w:themeColor="text1"/>
        </w:rPr>
        <w:t>.</w:t>
      </w:r>
    </w:p>
    <w:p w:rsidR="00E83205" w:rsidRPr="000D12E6" w:rsidRDefault="00E83205" w:rsidP="00A016F4">
      <w:pPr>
        <w:pStyle w:val="a9"/>
        <w:numPr>
          <w:ilvl w:val="0"/>
          <w:numId w:val="15"/>
        </w:numPr>
        <w:tabs>
          <w:tab w:val="left" w:pos="360"/>
        </w:tabs>
        <w:jc w:val="both"/>
        <w:rPr>
          <w:color w:val="000000" w:themeColor="text1"/>
        </w:rPr>
      </w:pPr>
      <w:r w:rsidRPr="000D12E6">
        <w:rPr>
          <w:color w:val="000000" w:themeColor="text1"/>
        </w:rPr>
        <w:t>Усиление воспитательной функции образования, развития в ДЮСШ воспитательных систем</w:t>
      </w:r>
      <w:r w:rsidR="00C97C33" w:rsidRPr="000D12E6">
        <w:rPr>
          <w:color w:val="000000" w:themeColor="text1"/>
        </w:rPr>
        <w:t>.</w:t>
      </w:r>
    </w:p>
    <w:p w:rsidR="003D4A9F" w:rsidRDefault="00E83205" w:rsidP="003D4A9F">
      <w:pPr>
        <w:pStyle w:val="a9"/>
        <w:numPr>
          <w:ilvl w:val="0"/>
          <w:numId w:val="15"/>
        </w:numPr>
        <w:tabs>
          <w:tab w:val="left" w:pos="360"/>
        </w:tabs>
        <w:jc w:val="both"/>
      </w:pPr>
      <w:r w:rsidRPr="009A089C">
        <w:rPr>
          <w:color w:val="000000" w:themeColor="text1"/>
        </w:rPr>
        <w:t>Усовершенствование социальной защиты работников ДЮСШ и обучающихся</w:t>
      </w:r>
      <w:r w:rsidR="00C97C33" w:rsidRPr="009A089C">
        <w:rPr>
          <w:color w:val="000000" w:themeColor="text1"/>
        </w:rPr>
        <w:t>.</w:t>
      </w:r>
    </w:p>
    <w:p w:rsidR="00AE1AF0" w:rsidRPr="00A939E5" w:rsidRDefault="00AE1AF0" w:rsidP="003D4A9F">
      <w:pPr>
        <w:tabs>
          <w:tab w:val="left" w:pos="360"/>
        </w:tabs>
        <w:jc w:val="both"/>
      </w:pPr>
    </w:p>
    <w:p w:rsidR="00276178" w:rsidRPr="00527D1F" w:rsidRDefault="00276178" w:rsidP="00527D1F">
      <w:pPr>
        <w:jc w:val="both"/>
      </w:pPr>
      <w:r w:rsidRPr="00527D1F">
        <w:t>Концепция ДЮСШ</w:t>
      </w:r>
      <w:r w:rsidR="00527D1F">
        <w:t xml:space="preserve"> «Юность»</w:t>
      </w:r>
      <w:r w:rsidRPr="00527D1F">
        <w:t xml:space="preserve"> строится на следующих позициях:</w:t>
      </w:r>
    </w:p>
    <w:p w:rsidR="00276178" w:rsidRPr="00527D1F" w:rsidRDefault="00527D1F" w:rsidP="00A016F4">
      <w:pPr>
        <w:pStyle w:val="a9"/>
        <w:numPr>
          <w:ilvl w:val="0"/>
          <w:numId w:val="48"/>
        </w:numPr>
        <w:jc w:val="both"/>
      </w:pPr>
      <w:r>
        <w:t>р</w:t>
      </w:r>
      <w:r w:rsidR="00276178" w:rsidRPr="00527D1F">
        <w:t>асширение социальных связей обучающихся с окружающим миром;</w:t>
      </w:r>
    </w:p>
    <w:p w:rsidR="00276178" w:rsidRPr="00527D1F" w:rsidRDefault="00527D1F" w:rsidP="00A016F4">
      <w:pPr>
        <w:pStyle w:val="a9"/>
        <w:numPr>
          <w:ilvl w:val="0"/>
          <w:numId w:val="48"/>
        </w:numPr>
        <w:jc w:val="both"/>
      </w:pPr>
      <w:r>
        <w:t>ф</w:t>
      </w:r>
      <w:r w:rsidR="00276178" w:rsidRPr="00527D1F">
        <w:t>ормирование единого образовательного пространства на основе интеграции общего и дополнительного образования;</w:t>
      </w:r>
    </w:p>
    <w:p w:rsidR="00276178" w:rsidRPr="00527D1F" w:rsidRDefault="00527D1F" w:rsidP="00A016F4">
      <w:pPr>
        <w:pStyle w:val="a9"/>
        <w:numPr>
          <w:ilvl w:val="0"/>
          <w:numId w:val="48"/>
        </w:numPr>
        <w:jc w:val="both"/>
      </w:pPr>
      <w:r>
        <w:t>с</w:t>
      </w:r>
      <w:r w:rsidR="00276178" w:rsidRPr="00527D1F">
        <w:t>оздание системы, интегрирующей весь комплекс образования, воспитания, развития и социального становления личности в условиях социума.</w:t>
      </w:r>
    </w:p>
    <w:p w:rsidR="00AE1AF0" w:rsidRDefault="00276178" w:rsidP="001470E1">
      <w:pPr>
        <w:tabs>
          <w:tab w:val="left" w:pos="360"/>
        </w:tabs>
        <w:ind w:firstLine="709"/>
        <w:jc w:val="both"/>
      </w:pPr>
      <w:r w:rsidRPr="00527D1F">
        <w:t>Концепция развития носит открытый характер. Она исходит из того, что в процессе её реализации могут возникать новые продуктивные идеи и способы их осуществления. В случае успешного выполнения концепции неизбежно будет расширяться круг людей, активно участвующих в решении проблем развития учреждения, которые станут инициаторами новых проектов. В связи с этим план, включённый в данную концепцию, нельзя рассматривать как исчерпывающий. Он может и должен быть дополнен новыми планами, отражающими новые потребности социума и новые возможности учреждения.</w:t>
      </w:r>
    </w:p>
    <w:p w:rsidR="00737061" w:rsidRDefault="00737061" w:rsidP="00737061">
      <w:pPr>
        <w:tabs>
          <w:tab w:val="left" w:pos="360"/>
        </w:tabs>
        <w:ind w:firstLine="709"/>
        <w:jc w:val="both"/>
      </w:pPr>
    </w:p>
    <w:p w:rsidR="00567C63" w:rsidRDefault="00567C63" w:rsidP="00737061">
      <w:pPr>
        <w:tabs>
          <w:tab w:val="left" w:pos="360"/>
        </w:tabs>
        <w:ind w:firstLine="709"/>
        <w:jc w:val="both"/>
      </w:pPr>
      <w:r>
        <w:t>В</w:t>
      </w:r>
      <w:r w:rsidRPr="00A939E5">
        <w:t>ажнейши</w:t>
      </w:r>
      <w:r>
        <w:t>ми</w:t>
      </w:r>
      <w:r w:rsidRPr="00A939E5">
        <w:t xml:space="preserve"> ценност</w:t>
      </w:r>
      <w:r>
        <w:t>ями</w:t>
      </w:r>
      <w:r w:rsidRPr="00A939E5">
        <w:t xml:space="preserve"> новой школы</w:t>
      </w:r>
      <w:r>
        <w:t xml:space="preserve"> должны стать:</w:t>
      </w:r>
    </w:p>
    <w:p w:rsidR="00737061" w:rsidRPr="00737061" w:rsidRDefault="00737061" w:rsidP="00A016F4">
      <w:pPr>
        <w:pStyle w:val="a9"/>
        <w:numPr>
          <w:ilvl w:val="0"/>
          <w:numId w:val="70"/>
        </w:numPr>
        <w:tabs>
          <w:tab w:val="left" w:pos="360"/>
        </w:tabs>
        <w:jc w:val="both"/>
      </w:pPr>
      <w:r w:rsidRPr="00737061">
        <w:t>Принцип</w:t>
      </w:r>
      <w:r w:rsidR="00567C63">
        <w:t xml:space="preserve"> </w:t>
      </w:r>
      <w:r w:rsidRPr="00567C63">
        <w:t>сотрудничества</w:t>
      </w:r>
      <w:r w:rsidR="00567C63">
        <w:t xml:space="preserve"> </w:t>
      </w:r>
      <w:r w:rsidRPr="00737061">
        <w:t>— построение взаимоотношений в школе на основе компетентностей, авторитетности педагога, повышающих уровень самооценки обучающихся.</w:t>
      </w:r>
    </w:p>
    <w:p w:rsidR="00737061" w:rsidRPr="00737061" w:rsidRDefault="00737061" w:rsidP="00A016F4">
      <w:pPr>
        <w:pStyle w:val="a9"/>
        <w:numPr>
          <w:ilvl w:val="0"/>
          <w:numId w:val="70"/>
        </w:numPr>
        <w:tabs>
          <w:tab w:val="left" w:pos="360"/>
        </w:tabs>
        <w:jc w:val="both"/>
      </w:pPr>
      <w:r w:rsidRPr="00737061">
        <w:t>Принцип</w:t>
      </w:r>
      <w:r w:rsidR="00567C63">
        <w:t xml:space="preserve"> </w:t>
      </w:r>
      <w:r w:rsidRPr="00567C63">
        <w:t>развивающего обучения</w:t>
      </w:r>
      <w:r w:rsidR="00567C63">
        <w:t xml:space="preserve"> </w:t>
      </w:r>
      <w:r w:rsidR="00567C63" w:rsidRPr="00737061">
        <w:t>—</w:t>
      </w:r>
      <w:r w:rsidRPr="00737061">
        <w:t xml:space="preserve"> отказ от репродуктивных методик и применение методов творческой мысли обучающихся.</w:t>
      </w:r>
    </w:p>
    <w:p w:rsidR="00737061" w:rsidRPr="00737061" w:rsidRDefault="00737061" w:rsidP="00A016F4">
      <w:pPr>
        <w:pStyle w:val="a9"/>
        <w:numPr>
          <w:ilvl w:val="0"/>
          <w:numId w:val="70"/>
        </w:numPr>
        <w:tabs>
          <w:tab w:val="left" w:pos="360"/>
        </w:tabs>
        <w:jc w:val="both"/>
      </w:pPr>
      <w:r w:rsidRPr="00737061">
        <w:t>Принцип</w:t>
      </w:r>
      <w:r w:rsidR="00567C63">
        <w:t xml:space="preserve"> </w:t>
      </w:r>
      <w:r w:rsidRPr="00567C63">
        <w:t>индивидуализации обучения</w:t>
      </w:r>
      <w:r w:rsidR="00567C63">
        <w:t xml:space="preserve"> </w:t>
      </w:r>
      <w:r w:rsidR="00567C63" w:rsidRPr="00737061">
        <w:t>—</w:t>
      </w:r>
      <w:r w:rsidRPr="00737061">
        <w:t xml:space="preserve"> повышение учебной мотивации и развитие познавательных интересов</w:t>
      </w:r>
    </w:p>
    <w:p w:rsidR="00944791" w:rsidRDefault="00737061" w:rsidP="001F6421">
      <w:pPr>
        <w:pStyle w:val="a9"/>
        <w:numPr>
          <w:ilvl w:val="0"/>
          <w:numId w:val="70"/>
        </w:numPr>
        <w:tabs>
          <w:tab w:val="left" w:pos="360"/>
        </w:tabs>
        <w:jc w:val="both"/>
      </w:pPr>
      <w:r w:rsidRPr="00737061">
        <w:t>Принцип</w:t>
      </w:r>
      <w:r w:rsidR="00567C63">
        <w:t xml:space="preserve"> </w:t>
      </w:r>
      <w:r w:rsidRPr="00567C63">
        <w:t>целостности</w:t>
      </w:r>
      <w:r w:rsidR="00567C63">
        <w:t xml:space="preserve"> </w:t>
      </w:r>
      <w:r w:rsidR="00567C63" w:rsidRPr="00737061">
        <w:t>—</w:t>
      </w:r>
      <w:r w:rsidRPr="00737061">
        <w:t xml:space="preserve"> создание сбалансированного образовательного пространства, учи</w:t>
      </w:r>
      <w:r w:rsidR="001F6421">
        <w:t>тывающего содержание образования.</w:t>
      </w:r>
      <w:r w:rsidR="00944791" w:rsidRPr="00A939E5">
        <w:t xml:space="preserve"> </w:t>
      </w:r>
    </w:p>
    <w:p w:rsidR="00AE1AF0" w:rsidRDefault="00AE1AF0" w:rsidP="00AE1AF0">
      <w:pPr>
        <w:tabs>
          <w:tab w:val="left" w:pos="360"/>
        </w:tabs>
        <w:jc w:val="both"/>
      </w:pPr>
    </w:p>
    <w:p w:rsidR="00AE1AF0" w:rsidRDefault="00AE1AF0" w:rsidP="001470E1">
      <w:pPr>
        <w:tabs>
          <w:tab w:val="left" w:pos="360"/>
        </w:tabs>
        <w:ind w:firstLine="709"/>
        <w:jc w:val="both"/>
      </w:pPr>
      <w:r>
        <w:t>Миссия ДЮСШ состоит  в создании условий для развития мотивации личности к познанию и творчеству, реализации дополнительных образовательных программ и услуг в интересах личности, общества, государства.</w:t>
      </w:r>
    </w:p>
    <w:p w:rsidR="00737061" w:rsidRPr="00737061" w:rsidRDefault="00737061" w:rsidP="00737061">
      <w:pPr>
        <w:tabs>
          <w:tab w:val="left" w:pos="360"/>
        </w:tabs>
        <w:ind w:firstLine="709"/>
        <w:jc w:val="both"/>
      </w:pPr>
      <w:r w:rsidRPr="00737061">
        <w:t>В планируемый период развития, деятельность спортивной школы будет направлена на решение следующих воспитательных задач:</w:t>
      </w:r>
    </w:p>
    <w:p w:rsidR="00737061" w:rsidRPr="00737061" w:rsidRDefault="00737061" w:rsidP="00A016F4">
      <w:pPr>
        <w:numPr>
          <w:ilvl w:val="0"/>
          <w:numId w:val="65"/>
        </w:numPr>
        <w:tabs>
          <w:tab w:val="left" w:pos="360"/>
        </w:tabs>
        <w:jc w:val="both"/>
      </w:pPr>
      <w:r w:rsidRPr="00737061">
        <w:t>Социально-педагогическая адаптация и защита детей, формирование позитивного отношения между людьми, уважение прав другого человека.</w:t>
      </w:r>
    </w:p>
    <w:p w:rsidR="00737061" w:rsidRPr="00737061" w:rsidRDefault="00737061" w:rsidP="00A016F4">
      <w:pPr>
        <w:numPr>
          <w:ilvl w:val="0"/>
          <w:numId w:val="65"/>
        </w:numPr>
        <w:tabs>
          <w:tab w:val="left" w:pos="360"/>
        </w:tabs>
        <w:jc w:val="both"/>
      </w:pPr>
      <w:r w:rsidRPr="00737061">
        <w:t>Развитие интересов и способностей личности, формирование и развитие личностных качеств, необходимых для активной жизнедеятельности.</w:t>
      </w:r>
    </w:p>
    <w:p w:rsidR="00737061" w:rsidRPr="00737061" w:rsidRDefault="00737061" w:rsidP="00A016F4">
      <w:pPr>
        <w:numPr>
          <w:ilvl w:val="0"/>
          <w:numId w:val="65"/>
        </w:numPr>
        <w:tabs>
          <w:tab w:val="left" w:pos="360"/>
        </w:tabs>
        <w:jc w:val="both"/>
      </w:pPr>
      <w:r w:rsidRPr="00737061">
        <w:t>Целенаправленный поиск условий для максимального проявления потенциальных возможностей личности.</w:t>
      </w:r>
    </w:p>
    <w:p w:rsidR="00737061" w:rsidRPr="00737061" w:rsidRDefault="00737061" w:rsidP="00A016F4">
      <w:pPr>
        <w:numPr>
          <w:ilvl w:val="0"/>
          <w:numId w:val="65"/>
        </w:numPr>
        <w:tabs>
          <w:tab w:val="left" w:pos="360"/>
        </w:tabs>
        <w:jc w:val="both"/>
      </w:pPr>
      <w:r w:rsidRPr="00737061">
        <w:t>Увеличение степени самостоятельности детей, воспитание способности самоконтроля и управления своей жизнью, эффективного преодоления трудностей.</w:t>
      </w:r>
    </w:p>
    <w:p w:rsidR="00737061" w:rsidRPr="00737061" w:rsidRDefault="00737061" w:rsidP="00A016F4">
      <w:pPr>
        <w:numPr>
          <w:ilvl w:val="0"/>
          <w:numId w:val="65"/>
        </w:numPr>
        <w:tabs>
          <w:tab w:val="left" w:pos="360"/>
        </w:tabs>
        <w:jc w:val="both"/>
      </w:pPr>
      <w:r w:rsidRPr="00737061">
        <w:t>Сознательное получение дополнительного образования, соответствующего жизненным планам и интересам.</w:t>
      </w:r>
    </w:p>
    <w:p w:rsidR="00737061" w:rsidRPr="00737061" w:rsidRDefault="00737061" w:rsidP="00A016F4">
      <w:pPr>
        <w:numPr>
          <w:ilvl w:val="0"/>
          <w:numId w:val="65"/>
        </w:numPr>
        <w:tabs>
          <w:tab w:val="left" w:pos="360"/>
        </w:tabs>
        <w:jc w:val="both"/>
      </w:pPr>
      <w:r w:rsidRPr="00737061">
        <w:t>Компенсация дефицита общения в школе, семье, в среде сверстников и расширение сферы межличностных контактов.</w:t>
      </w:r>
    </w:p>
    <w:p w:rsidR="00737061" w:rsidRPr="00737061" w:rsidRDefault="00737061" w:rsidP="00A016F4">
      <w:pPr>
        <w:numPr>
          <w:ilvl w:val="0"/>
          <w:numId w:val="65"/>
        </w:numPr>
        <w:tabs>
          <w:tab w:val="left" w:pos="360"/>
        </w:tabs>
        <w:jc w:val="both"/>
      </w:pPr>
      <w:r w:rsidRPr="00737061">
        <w:t>Формирование знаний, умений и навыков по обеспечению здорового образа жизни и жизненных потребностей.</w:t>
      </w:r>
    </w:p>
    <w:p w:rsidR="00737061" w:rsidRPr="00737061" w:rsidRDefault="00737061" w:rsidP="00A016F4">
      <w:pPr>
        <w:numPr>
          <w:ilvl w:val="0"/>
          <w:numId w:val="65"/>
        </w:numPr>
        <w:tabs>
          <w:tab w:val="left" w:pos="360"/>
        </w:tabs>
        <w:jc w:val="both"/>
      </w:pPr>
      <w:r w:rsidRPr="00737061">
        <w:lastRenderedPageBreak/>
        <w:t xml:space="preserve">Формирование устойчивого негативного отношения к асоциальным тенденциям в молодежной среде и сознательного противодействия употреблению наркомании, токсикомании, алкоголизма, </w:t>
      </w:r>
      <w:proofErr w:type="spellStart"/>
      <w:r w:rsidRPr="00737061">
        <w:t>табакокурения</w:t>
      </w:r>
      <w:proofErr w:type="spellEnd"/>
      <w:r w:rsidRPr="00737061">
        <w:t>.</w:t>
      </w:r>
    </w:p>
    <w:p w:rsidR="00AE1AF0" w:rsidRDefault="00737061" w:rsidP="00AE1AF0">
      <w:pPr>
        <w:numPr>
          <w:ilvl w:val="0"/>
          <w:numId w:val="65"/>
        </w:numPr>
        <w:tabs>
          <w:tab w:val="left" w:pos="360"/>
        </w:tabs>
        <w:jc w:val="both"/>
      </w:pPr>
      <w:r w:rsidRPr="00737061">
        <w:t>Обеспечение подготовки к созидательной общественно-производственной деятельности и привитие ответственно-правовых черт поведения.</w:t>
      </w:r>
    </w:p>
    <w:p w:rsidR="00AE1AF0" w:rsidRPr="00A939E5" w:rsidRDefault="00AE1AF0" w:rsidP="00AE1AF0">
      <w:pPr>
        <w:tabs>
          <w:tab w:val="left" w:pos="360"/>
        </w:tabs>
        <w:jc w:val="both"/>
      </w:pPr>
    </w:p>
    <w:p w:rsidR="002452F8" w:rsidRPr="00527D1F" w:rsidRDefault="002452F8" w:rsidP="001470E1">
      <w:pPr>
        <w:tabs>
          <w:tab w:val="left" w:pos="360"/>
        </w:tabs>
        <w:ind w:firstLine="709"/>
        <w:jc w:val="both"/>
      </w:pPr>
      <w:r w:rsidRPr="00527D1F">
        <w:t xml:space="preserve">Основываясь на направления деятельности учреждения, необходимо произвести инновационные преобразования </w:t>
      </w:r>
      <w:proofErr w:type="gramStart"/>
      <w:r w:rsidR="00737061">
        <w:t>в</w:t>
      </w:r>
      <w:proofErr w:type="gramEnd"/>
      <w:r w:rsidRPr="00527D1F">
        <w:t>:</w:t>
      </w:r>
    </w:p>
    <w:p w:rsidR="002452F8" w:rsidRPr="000D12E6" w:rsidRDefault="002452F8" w:rsidP="00A016F4">
      <w:pPr>
        <w:pStyle w:val="a9"/>
        <w:numPr>
          <w:ilvl w:val="0"/>
          <w:numId w:val="49"/>
        </w:numPr>
        <w:jc w:val="both"/>
        <w:rPr>
          <w:color w:val="000000" w:themeColor="text1"/>
        </w:rPr>
      </w:pPr>
      <w:r w:rsidRPr="000D12E6">
        <w:rPr>
          <w:color w:val="000000" w:themeColor="text1"/>
        </w:rPr>
        <w:t>Организационно-методическо</w:t>
      </w:r>
      <w:r w:rsidR="00737061">
        <w:rPr>
          <w:color w:val="000000" w:themeColor="text1"/>
        </w:rPr>
        <w:t>м</w:t>
      </w:r>
      <w:r w:rsidRPr="000D12E6">
        <w:rPr>
          <w:color w:val="000000" w:themeColor="text1"/>
        </w:rPr>
        <w:t xml:space="preserve"> </w:t>
      </w:r>
      <w:proofErr w:type="gramStart"/>
      <w:r w:rsidRPr="000D12E6">
        <w:rPr>
          <w:color w:val="000000" w:themeColor="text1"/>
        </w:rPr>
        <w:t>обеспе</w:t>
      </w:r>
      <w:r w:rsidR="0078119F" w:rsidRPr="000D12E6">
        <w:rPr>
          <w:color w:val="000000" w:themeColor="text1"/>
        </w:rPr>
        <w:t>чени</w:t>
      </w:r>
      <w:r w:rsidR="00737061">
        <w:rPr>
          <w:color w:val="000000" w:themeColor="text1"/>
        </w:rPr>
        <w:t>и</w:t>
      </w:r>
      <w:proofErr w:type="gramEnd"/>
      <w:r w:rsidR="0078119F" w:rsidRPr="000D12E6">
        <w:rPr>
          <w:color w:val="000000" w:themeColor="text1"/>
        </w:rPr>
        <w:t xml:space="preserve"> образовательного процесса.</w:t>
      </w:r>
    </w:p>
    <w:p w:rsidR="002452F8" w:rsidRPr="000D12E6" w:rsidRDefault="002452F8" w:rsidP="00A016F4">
      <w:pPr>
        <w:pStyle w:val="a9"/>
        <w:numPr>
          <w:ilvl w:val="0"/>
          <w:numId w:val="49"/>
        </w:numPr>
        <w:jc w:val="both"/>
        <w:rPr>
          <w:color w:val="000000" w:themeColor="text1"/>
        </w:rPr>
      </w:pPr>
      <w:r w:rsidRPr="000D12E6">
        <w:rPr>
          <w:color w:val="000000" w:themeColor="text1"/>
        </w:rPr>
        <w:t>Социально</w:t>
      </w:r>
      <w:r w:rsidR="00737061">
        <w:rPr>
          <w:color w:val="000000" w:themeColor="text1"/>
        </w:rPr>
        <w:t>м</w:t>
      </w:r>
      <w:r w:rsidRPr="000D12E6">
        <w:rPr>
          <w:color w:val="000000" w:themeColor="text1"/>
        </w:rPr>
        <w:t xml:space="preserve"> и психо</w:t>
      </w:r>
      <w:r w:rsidR="0078119F" w:rsidRPr="000D12E6">
        <w:rPr>
          <w:color w:val="000000" w:themeColor="text1"/>
        </w:rPr>
        <w:t>лого-педагогическо</w:t>
      </w:r>
      <w:r w:rsidR="001F6421">
        <w:rPr>
          <w:color w:val="000000" w:themeColor="text1"/>
        </w:rPr>
        <w:t>м</w:t>
      </w:r>
      <w:r w:rsidR="0078119F" w:rsidRPr="000D12E6">
        <w:rPr>
          <w:color w:val="000000" w:themeColor="text1"/>
        </w:rPr>
        <w:t xml:space="preserve"> </w:t>
      </w:r>
      <w:proofErr w:type="gramStart"/>
      <w:r w:rsidR="0078119F" w:rsidRPr="000D12E6">
        <w:rPr>
          <w:color w:val="000000" w:themeColor="text1"/>
        </w:rPr>
        <w:t>обеспечени</w:t>
      </w:r>
      <w:r w:rsidR="00737061">
        <w:rPr>
          <w:color w:val="000000" w:themeColor="text1"/>
        </w:rPr>
        <w:t>и</w:t>
      </w:r>
      <w:proofErr w:type="gramEnd"/>
      <w:r w:rsidR="0078119F" w:rsidRPr="000D12E6">
        <w:rPr>
          <w:color w:val="000000" w:themeColor="text1"/>
        </w:rPr>
        <w:t>.</w:t>
      </w:r>
    </w:p>
    <w:p w:rsidR="002452F8" w:rsidRPr="000D12E6" w:rsidRDefault="002452F8" w:rsidP="00A016F4">
      <w:pPr>
        <w:pStyle w:val="a9"/>
        <w:numPr>
          <w:ilvl w:val="0"/>
          <w:numId w:val="49"/>
        </w:numPr>
        <w:jc w:val="both"/>
        <w:rPr>
          <w:color w:val="000000" w:themeColor="text1"/>
        </w:rPr>
      </w:pPr>
      <w:r w:rsidRPr="000D12E6">
        <w:rPr>
          <w:color w:val="000000" w:themeColor="text1"/>
        </w:rPr>
        <w:t>Организацио</w:t>
      </w:r>
      <w:r w:rsidR="0078119F" w:rsidRPr="000D12E6">
        <w:rPr>
          <w:color w:val="000000" w:themeColor="text1"/>
        </w:rPr>
        <w:t>нно-технологическо</w:t>
      </w:r>
      <w:r w:rsidR="00737061">
        <w:rPr>
          <w:color w:val="000000" w:themeColor="text1"/>
        </w:rPr>
        <w:t>м</w:t>
      </w:r>
      <w:r w:rsidR="0078119F" w:rsidRPr="000D12E6">
        <w:rPr>
          <w:color w:val="000000" w:themeColor="text1"/>
        </w:rPr>
        <w:t xml:space="preserve"> </w:t>
      </w:r>
      <w:proofErr w:type="gramStart"/>
      <w:r w:rsidR="0078119F" w:rsidRPr="000D12E6">
        <w:rPr>
          <w:color w:val="000000" w:themeColor="text1"/>
        </w:rPr>
        <w:t>обеспечени</w:t>
      </w:r>
      <w:r w:rsidR="00737061">
        <w:rPr>
          <w:color w:val="000000" w:themeColor="text1"/>
        </w:rPr>
        <w:t>и</w:t>
      </w:r>
      <w:proofErr w:type="gramEnd"/>
      <w:r w:rsidR="0078119F" w:rsidRPr="000D12E6">
        <w:rPr>
          <w:color w:val="000000" w:themeColor="text1"/>
        </w:rPr>
        <w:t>.</w:t>
      </w:r>
    </w:p>
    <w:p w:rsidR="002452F8" w:rsidRPr="000D12E6" w:rsidRDefault="002452F8" w:rsidP="00A016F4">
      <w:pPr>
        <w:pStyle w:val="a9"/>
        <w:numPr>
          <w:ilvl w:val="0"/>
          <w:numId w:val="49"/>
        </w:numPr>
        <w:jc w:val="both"/>
        <w:rPr>
          <w:color w:val="000000" w:themeColor="text1"/>
        </w:rPr>
      </w:pPr>
      <w:r w:rsidRPr="000D12E6">
        <w:rPr>
          <w:color w:val="000000" w:themeColor="text1"/>
        </w:rPr>
        <w:t>Фина</w:t>
      </w:r>
      <w:r w:rsidR="0078119F" w:rsidRPr="000D12E6">
        <w:rPr>
          <w:color w:val="000000" w:themeColor="text1"/>
        </w:rPr>
        <w:t>нсово-экономическо</w:t>
      </w:r>
      <w:r w:rsidR="00737061">
        <w:rPr>
          <w:color w:val="000000" w:themeColor="text1"/>
        </w:rPr>
        <w:t>м</w:t>
      </w:r>
      <w:r w:rsidR="0078119F" w:rsidRPr="000D12E6">
        <w:rPr>
          <w:color w:val="000000" w:themeColor="text1"/>
        </w:rPr>
        <w:t xml:space="preserve"> </w:t>
      </w:r>
      <w:proofErr w:type="gramStart"/>
      <w:r w:rsidR="0078119F" w:rsidRPr="000D12E6">
        <w:rPr>
          <w:color w:val="000000" w:themeColor="text1"/>
        </w:rPr>
        <w:t>обеспечени</w:t>
      </w:r>
      <w:r w:rsidR="00737061">
        <w:rPr>
          <w:color w:val="000000" w:themeColor="text1"/>
        </w:rPr>
        <w:t>и</w:t>
      </w:r>
      <w:proofErr w:type="gramEnd"/>
      <w:r w:rsidR="0078119F" w:rsidRPr="000D12E6">
        <w:rPr>
          <w:color w:val="000000" w:themeColor="text1"/>
        </w:rPr>
        <w:t>.</w:t>
      </w:r>
    </w:p>
    <w:p w:rsidR="00AE1AF0" w:rsidRDefault="002452F8" w:rsidP="00AE1AF0">
      <w:pPr>
        <w:pStyle w:val="a9"/>
        <w:numPr>
          <w:ilvl w:val="0"/>
          <w:numId w:val="49"/>
        </w:numPr>
        <w:tabs>
          <w:tab w:val="left" w:pos="360"/>
        </w:tabs>
        <w:jc w:val="both"/>
      </w:pPr>
      <w:r w:rsidRPr="00EE1DF3">
        <w:rPr>
          <w:color w:val="000000" w:themeColor="text1"/>
        </w:rPr>
        <w:t>Материально-техническо</w:t>
      </w:r>
      <w:r w:rsidR="00737061" w:rsidRPr="00EE1DF3">
        <w:rPr>
          <w:color w:val="000000" w:themeColor="text1"/>
        </w:rPr>
        <w:t>м</w:t>
      </w:r>
      <w:r w:rsidRPr="00EE1DF3">
        <w:rPr>
          <w:color w:val="000000" w:themeColor="text1"/>
        </w:rPr>
        <w:t xml:space="preserve"> </w:t>
      </w:r>
      <w:proofErr w:type="gramStart"/>
      <w:r w:rsidRPr="00EE1DF3">
        <w:rPr>
          <w:color w:val="000000" w:themeColor="text1"/>
        </w:rPr>
        <w:t>обеспечени</w:t>
      </w:r>
      <w:r w:rsidR="00737061" w:rsidRPr="00EE1DF3">
        <w:rPr>
          <w:color w:val="000000" w:themeColor="text1"/>
        </w:rPr>
        <w:t>и</w:t>
      </w:r>
      <w:proofErr w:type="gramEnd"/>
      <w:r w:rsidRPr="00EE1DF3">
        <w:rPr>
          <w:color w:val="000000" w:themeColor="text1"/>
        </w:rPr>
        <w:t>.</w:t>
      </w:r>
    </w:p>
    <w:p w:rsidR="00AE1AF0" w:rsidRDefault="00AE1AF0" w:rsidP="00AE1AF0">
      <w:pPr>
        <w:tabs>
          <w:tab w:val="left" w:pos="360"/>
        </w:tabs>
        <w:jc w:val="both"/>
      </w:pPr>
    </w:p>
    <w:p w:rsidR="001F6421" w:rsidRDefault="007E55EA" w:rsidP="007E55EA">
      <w:pP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</w:pPr>
      <w:r w:rsidRPr="001B18A7">
        <w:rPr>
          <w:b/>
          <w:color w:val="000000" w:themeColor="text1"/>
        </w:rPr>
        <w:t>Стратегическая цель Программы</w:t>
      </w:r>
      <w:r w:rsidRPr="00C64563">
        <w:t xml:space="preserve"> </w:t>
      </w:r>
      <w:r>
        <w:t>–</w:t>
      </w:r>
      <w:r w:rsidRPr="00C64563">
        <w:t xml:space="preserve"> </w:t>
      </w:r>
    </w:p>
    <w:p w:rsidR="007E55EA" w:rsidRPr="00C64563" w:rsidRDefault="007E55EA" w:rsidP="007E55EA">
      <w:pP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</w:pPr>
      <w:r w:rsidRPr="00D40CC2">
        <w:t xml:space="preserve">Создание эффективной системы образовательного пространства и условий на обеспечение современного качества </w:t>
      </w:r>
      <w:r>
        <w:t xml:space="preserve">дополнительного </w:t>
      </w:r>
      <w:r w:rsidRPr="00D40CC2">
        <w:t xml:space="preserve">образования </w:t>
      </w:r>
      <w:r>
        <w:t xml:space="preserve">в </w:t>
      </w:r>
      <w:r w:rsidRPr="00D40CC2">
        <w:t>связи с потребностями личности, общества и государства</w:t>
      </w:r>
      <w:r>
        <w:t>.</w:t>
      </w:r>
    </w:p>
    <w:p w:rsidR="001B18A7" w:rsidRPr="001B18A7" w:rsidRDefault="001B18A7" w:rsidP="007E55EA">
      <w:pP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rPr>
          <w:sz w:val="16"/>
          <w:szCs w:val="16"/>
        </w:rPr>
      </w:pPr>
    </w:p>
    <w:p w:rsidR="007E55EA" w:rsidRPr="001B18A7" w:rsidRDefault="007E55EA" w:rsidP="007E55EA">
      <w:pP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rPr>
          <w:b/>
        </w:rPr>
      </w:pPr>
      <w:r w:rsidRPr="001B18A7">
        <w:rPr>
          <w:b/>
        </w:rPr>
        <w:t>Задачи Программы:</w:t>
      </w:r>
    </w:p>
    <w:p w:rsidR="007E55EA" w:rsidRPr="00C64563" w:rsidRDefault="007E55EA" w:rsidP="00A016F4">
      <w:pPr>
        <w:numPr>
          <w:ilvl w:val="0"/>
          <w:numId w:val="53"/>
        </w:numPr>
        <w:tabs>
          <w:tab w:val="left" w:pos="-90"/>
          <w:tab w:val="left" w:pos="450"/>
          <w:tab w:val="left" w:pos="7560"/>
          <w:tab w:val="left" w:pos="7740"/>
          <w:tab w:val="left" w:pos="7920"/>
          <w:tab w:val="left" w:pos="8919"/>
        </w:tabs>
        <w:jc w:val="both"/>
      </w:pPr>
      <w:r w:rsidRPr="00191CA6">
        <w:t>Обеспечивать доступность к занятиям физической культурой и спортом.</w:t>
      </w:r>
    </w:p>
    <w:p w:rsidR="007E55EA" w:rsidRDefault="007E55EA" w:rsidP="00A016F4">
      <w:pPr>
        <w:numPr>
          <w:ilvl w:val="0"/>
          <w:numId w:val="53"/>
        </w:numPr>
        <w:tabs>
          <w:tab w:val="left" w:pos="-90"/>
          <w:tab w:val="left" w:pos="450"/>
          <w:tab w:val="left" w:pos="7560"/>
          <w:tab w:val="left" w:pos="7740"/>
          <w:tab w:val="left" w:pos="7920"/>
          <w:tab w:val="left" w:pos="8919"/>
        </w:tabs>
        <w:jc w:val="both"/>
      </w:pPr>
      <w:r w:rsidRPr="00191CA6">
        <w:t>Формировать стойкий интерес к занятиям по физической культуре и спорту.</w:t>
      </w:r>
    </w:p>
    <w:p w:rsidR="007E55EA" w:rsidRDefault="007E55EA" w:rsidP="00A016F4">
      <w:pPr>
        <w:numPr>
          <w:ilvl w:val="0"/>
          <w:numId w:val="53"/>
        </w:numPr>
        <w:tabs>
          <w:tab w:val="left" w:pos="-90"/>
          <w:tab w:val="left" w:pos="450"/>
          <w:tab w:val="left" w:pos="7560"/>
          <w:tab w:val="left" w:pos="7740"/>
          <w:tab w:val="left" w:pos="7920"/>
          <w:tab w:val="left" w:pos="8919"/>
        </w:tabs>
        <w:jc w:val="both"/>
      </w:pPr>
      <w:r w:rsidRPr="00191CA6">
        <w:t>Повышать спортивное мастерство обучающихся и достижение высоких спортивных результатов.</w:t>
      </w:r>
    </w:p>
    <w:p w:rsidR="007E55EA" w:rsidRDefault="007E55EA" w:rsidP="00A016F4">
      <w:pPr>
        <w:numPr>
          <w:ilvl w:val="0"/>
          <w:numId w:val="53"/>
        </w:numPr>
        <w:tabs>
          <w:tab w:val="left" w:pos="-90"/>
          <w:tab w:val="left" w:pos="450"/>
          <w:tab w:val="left" w:pos="7560"/>
          <w:tab w:val="left" w:pos="7740"/>
          <w:tab w:val="left" w:pos="7920"/>
          <w:tab w:val="left" w:pos="8919"/>
        </w:tabs>
        <w:jc w:val="both"/>
      </w:pPr>
      <w:r w:rsidRPr="00191CA6">
        <w:t>Разрабатывать методические рекомендации по проблемам формирования, сохранения и укрепления здоровья де</w:t>
      </w:r>
      <w:r>
        <w:t>тей и подростков, в помощь тренерам-преподавателям</w:t>
      </w:r>
      <w:r w:rsidRPr="00191CA6">
        <w:t>, воспитанникам и родителям.</w:t>
      </w:r>
    </w:p>
    <w:p w:rsidR="007E55EA" w:rsidRDefault="007E55EA" w:rsidP="00A016F4">
      <w:pPr>
        <w:numPr>
          <w:ilvl w:val="0"/>
          <w:numId w:val="53"/>
        </w:numPr>
        <w:tabs>
          <w:tab w:val="left" w:pos="-90"/>
          <w:tab w:val="left" w:pos="450"/>
          <w:tab w:val="left" w:pos="7560"/>
          <w:tab w:val="left" w:pos="7740"/>
          <w:tab w:val="left" w:pos="7920"/>
          <w:tab w:val="left" w:pos="8919"/>
        </w:tabs>
        <w:jc w:val="both"/>
      </w:pPr>
      <w:r w:rsidRPr="00191CA6">
        <w:t>Совершенствовать систему повышения квалификации тренерско-преподавательского состава.</w:t>
      </w:r>
    </w:p>
    <w:p w:rsidR="007E55EA" w:rsidRDefault="007E55EA" w:rsidP="00A016F4">
      <w:pPr>
        <w:numPr>
          <w:ilvl w:val="0"/>
          <w:numId w:val="53"/>
        </w:numPr>
        <w:tabs>
          <w:tab w:val="left" w:pos="-90"/>
          <w:tab w:val="left" w:pos="450"/>
          <w:tab w:val="left" w:pos="7560"/>
          <w:tab w:val="left" w:pos="7740"/>
          <w:tab w:val="left" w:pos="7920"/>
          <w:tab w:val="left" w:pos="8919"/>
        </w:tabs>
        <w:jc w:val="both"/>
      </w:pPr>
      <w:r w:rsidRPr="00191CA6">
        <w:t>Развивать и совершенствовать материально-техническую и спортивную базу ДЮСШ.</w:t>
      </w:r>
    </w:p>
    <w:p w:rsidR="007E55EA" w:rsidRDefault="007E55EA" w:rsidP="00A016F4">
      <w:pPr>
        <w:numPr>
          <w:ilvl w:val="0"/>
          <w:numId w:val="53"/>
        </w:numPr>
        <w:tabs>
          <w:tab w:val="left" w:pos="-90"/>
          <w:tab w:val="left" w:pos="450"/>
          <w:tab w:val="left" w:pos="7560"/>
          <w:tab w:val="left" w:pos="7740"/>
          <w:tab w:val="left" w:pos="7920"/>
          <w:tab w:val="left" w:pos="8919"/>
        </w:tabs>
        <w:jc w:val="both"/>
      </w:pPr>
      <w:r>
        <w:t>Увеличение финансового обеспечения образовательной деятельности.</w:t>
      </w:r>
    </w:p>
    <w:p w:rsidR="007E55EA" w:rsidRDefault="007E55EA" w:rsidP="00A016F4">
      <w:pPr>
        <w:numPr>
          <w:ilvl w:val="0"/>
          <w:numId w:val="53"/>
        </w:numPr>
        <w:tabs>
          <w:tab w:val="left" w:pos="-90"/>
          <w:tab w:val="left" w:pos="450"/>
          <w:tab w:val="left" w:pos="7560"/>
          <w:tab w:val="left" w:pos="7740"/>
          <w:tab w:val="left" w:pos="7920"/>
          <w:tab w:val="left" w:pos="8919"/>
        </w:tabs>
        <w:jc w:val="both"/>
      </w:pPr>
      <w:r w:rsidRPr="00D40CC2">
        <w:t>Использовать в полном объеме механизмы привлечения внебюджетных средств, с целью расширения возможностей школы в обеспечении доступности и повышения качества образования</w:t>
      </w:r>
    </w:p>
    <w:p w:rsidR="00AE1AF0" w:rsidRDefault="00AE1AF0" w:rsidP="00AE1AF0">
      <w:pPr>
        <w:tabs>
          <w:tab w:val="left" w:pos="360"/>
        </w:tabs>
        <w:jc w:val="both"/>
      </w:pPr>
    </w:p>
    <w:p w:rsidR="004C04BC" w:rsidRPr="00567C63" w:rsidRDefault="004C04BC" w:rsidP="00AE1AF0">
      <w:pPr>
        <w:tabs>
          <w:tab w:val="left" w:pos="360"/>
        </w:tabs>
        <w:jc w:val="both"/>
        <w:rPr>
          <w:sz w:val="16"/>
          <w:szCs w:val="16"/>
        </w:rPr>
      </w:pPr>
    </w:p>
    <w:p w:rsidR="004C04BC" w:rsidRPr="008206D8" w:rsidRDefault="004C04BC" w:rsidP="004C04BC">
      <w:pPr>
        <w:pStyle w:val="a8"/>
        <w:tabs>
          <w:tab w:val="left" w:pos="1080"/>
        </w:tabs>
        <w:spacing w:before="0"/>
        <w:ind w:left="0" w:firstLine="34"/>
        <w:rPr>
          <w:color w:val="000000" w:themeColor="text1"/>
          <w:sz w:val="24"/>
          <w:szCs w:val="24"/>
        </w:rPr>
      </w:pPr>
      <w:r w:rsidRPr="003E0AC6">
        <w:rPr>
          <w:b/>
          <w:sz w:val="24"/>
          <w:szCs w:val="24"/>
        </w:rPr>
        <w:t>На первом этапе (20</w:t>
      </w:r>
      <w:r>
        <w:rPr>
          <w:b/>
          <w:sz w:val="24"/>
          <w:szCs w:val="24"/>
        </w:rPr>
        <w:t>14</w:t>
      </w:r>
      <w:r w:rsidRPr="003E0AC6">
        <w:rPr>
          <w:b/>
          <w:sz w:val="24"/>
          <w:szCs w:val="24"/>
        </w:rPr>
        <w:t xml:space="preserve"> - 20</w:t>
      </w:r>
      <w:r>
        <w:rPr>
          <w:b/>
          <w:sz w:val="24"/>
          <w:szCs w:val="24"/>
        </w:rPr>
        <w:t>15</w:t>
      </w:r>
      <w:r w:rsidRPr="003E0AC6">
        <w:rPr>
          <w:b/>
          <w:sz w:val="24"/>
          <w:szCs w:val="24"/>
        </w:rPr>
        <w:t xml:space="preserve"> уч. год)</w:t>
      </w:r>
      <w:r>
        <w:rPr>
          <w:sz w:val="24"/>
          <w:szCs w:val="24"/>
        </w:rPr>
        <w:t xml:space="preserve"> – </w:t>
      </w:r>
      <w:r w:rsidRPr="004C04BC">
        <w:rPr>
          <w:sz w:val="24"/>
          <w:szCs w:val="24"/>
        </w:rPr>
        <w:t>переход от режима функционирования в режим развития: формирование учебно-методической базы. Максимально возможное и эффективное решение кадровых вопросов, структуризация направлений и сфер деятельности, управления и контроля, укрепление и перераспределение материально-технической базы ДЮСШ. Развитие системы взаимодействия с другими образовательными учреждениями.</w:t>
      </w:r>
    </w:p>
    <w:p w:rsidR="004C04BC" w:rsidRPr="00567C63" w:rsidRDefault="004C04BC" w:rsidP="004C04BC">
      <w:pPr>
        <w:pStyle w:val="a8"/>
        <w:tabs>
          <w:tab w:val="left" w:pos="1080"/>
        </w:tabs>
        <w:spacing w:before="0"/>
        <w:ind w:left="0" w:firstLine="34"/>
        <w:rPr>
          <w:color w:val="FF0000"/>
          <w:sz w:val="16"/>
          <w:szCs w:val="16"/>
        </w:rPr>
      </w:pPr>
    </w:p>
    <w:p w:rsidR="004C04BC" w:rsidRPr="005465E6" w:rsidRDefault="004C04BC" w:rsidP="004C04BC">
      <w:pPr>
        <w:tabs>
          <w:tab w:val="left" w:pos="360"/>
        </w:tabs>
        <w:jc w:val="both"/>
      </w:pPr>
      <w:r w:rsidRPr="005465E6">
        <w:t>Цели этапа:</w:t>
      </w:r>
    </w:p>
    <w:p w:rsidR="004C04BC" w:rsidRPr="005465E6" w:rsidRDefault="004C04BC" w:rsidP="00A016F4">
      <w:pPr>
        <w:pStyle w:val="a9"/>
        <w:numPr>
          <w:ilvl w:val="0"/>
          <w:numId w:val="50"/>
        </w:numPr>
        <w:tabs>
          <w:tab w:val="left" w:pos="360"/>
        </w:tabs>
        <w:jc w:val="both"/>
      </w:pPr>
      <w:r w:rsidRPr="005465E6">
        <w:t xml:space="preserve">сохранение и укрепление здоровья </w:t>
      </w:r>
      <w:proofErr w:type="gramStart"/>
      <w:r w:rsidRPr="005465E6">
        <w:t>обучающихся</w:t>
      </w:r>
      <w:proofErr w:type="gramEnd"/>
      <w:r w:rsidRPr="005465E6">
        <w:t>;</w:t>
      </w:r>
    </w:p>
    <w:p w:rsidR="004C04BC" w:rsidRPr="005465E6" w:rsidRDefault="004C04BC" w:rsidP="00A016F4">
      <w:pPr>
        <w:pStyle w:val="a9"/>
        <w:numPr>
          <w:ilvl w:val="0"/>
          <w:numId w:val="50"/>
        </w:numPr>
        <w:tabs>
          <w:tab w:val="left" w:pos="360"/>
        </w:tabs>
        <w:jc w:val="both"/>
      </w:pPr>
      <w:r w:rsidRPr="005465E6">
        <w:t>создание условий для спортивного развития личности;</w:t>
      </w:r>
    </w:p>
    <w:p w:rsidR="004C04BC" w:rsidRPr="005465E6" w:rsidRDefault="004C04BC" w:rsidP="00A016F4">
      <w:pPr>
        <w:pStyle w:val="a9"/>
        <w:numPr>
          <w:ilvl w:val="0"/>
          <w:numId w:val="50"/>
        </w:numPr>
        <w:tabs>
          <w:tab w:val="left" w:pos="360"/>
        </w:tabs>
        <w:jc w:val="both"/>
      </w:pPr>
      <w:r w:rsidRPr="005465E6">
        <w:t>изучение уровня профессиональных компетенций педагогического персонала;</w:t>
      </w:r>
    </w:p>
    <w:p w:rsidR="004C04BC" w:rsidRPr="004C04BC" w:rsidRDefault="004C04BC" w:rsidP="00A016F4">
      <w:pPr>
        <w:pStyle w:val="a9"/>
        <w:numPr>
          <w:ilvl w:val="0"/>
          <w:numId w:val="50"/>
        </w:numPr>
        <w:tabs>
          <w:tab w:val="left" w:pos="360"/>
        </w:tabs>
        <w:jc w:val="both"/>
      </w:pPr>
      <w:r w:rsidRPr="005465E6">
        <w:t>проведение первичной диагностики психологического состояния обучающихся, которая позволит выявить реальные потребности в индивидуальном подходе, уровень личной мотивации, причин и особенностей личного мотивационного поля, зону ближайшего развития, проблемы самоидентификации, уровень тревожности, адекватность самооценки, личностные ориентации, перспективные шаги по социализации и т.д., т.е. начать определение индивидуального образовательного маршрута.</w:t>
      </w:r>
    </w:p>
    <w:p w:rsidR="004C04BC" w:rsidRDefault="004C04BC" w:rsidP="004C04BC">
      <w:pPr>
        <w:pStyle w:val="a8"/>
        <w:tabs>
          <w:tab w:val="left" w:pos="1080"/>
        </w:tabs>
        <w:spacing w:before="0"/>
        <w:ind w:left="0" w:firstLine="34"/>
        <w:rPr>
          <w:color w:val="FF0000"/>
          <w:sz w:val="24"/>
          <w:szCs w:val="24"/>
        </w:rPr>
      </w:pPr>
    </w:p>
    <w:p w:rsidR="004C04BC" w:rsidRPr="005465E6" w:rsidRDefault="004C04BC" w:rsidP="004C04BC">
      <w:pPr>
        <w:tabs>
          <w:tab w:val="left" w:pos="360"/>
        </w:tabs>
        <w:jc w:val="both"/>
      </w:pPr>
      <w:r w:rsidRPr="005465E6">
        <w:lastRenderedPageBreak/>
        <w:t>К проводимым диагностическим процедурам можно отнести:</w:t>
      </w:r>
    </w:p>
    <w:p w:rsidR="004C04BC" w:rsidRPr="005465E6" w:rsidRDefault="004C04BC" w:rsidP="00A016F4">
      <w:pPr>
        <w:pStyle w:val="a9"/>
        <w:numPr>
          <w:ilvl w:val="0"/>
          <w:numId w:val="51"/>
        </w:numPr>
        <w:tabs>
          <w:tab w:val="left" w:pos="360"/>
        </w:tabs>
        <w:jc w:val="both"/>
      </w:pPr>
      <w:r>
        <w:t>направленность интересов;</w:t>
      </w:r>
    </w:p>
    <w:p w:rsidR="004C04BC" w:rsidRPr="005465E6" w:rsidRDefault="004C04BC" w:rsidP="00A016F4">
      <w:pPr>
        <w:pStyle w:val="a9"/>
        <w:numPr>
          <w:ilvl w:val="0"/>
          <w:numId w:val="51"/>
        </w:numPr>
        <w:tabs>
          <w:tab w:val="left" w:pos="360"/>
        </w:tabs>
        <w:jc w:val="both"/>
      </w:pPr>
      <w:r w:rsidRPr="005465E6">
        <w:t>уровень ра</w:t>
      </w:r>
      <w:r>
        <w:t>звития познавательных интересов;</w:t>
      </w:r>
    </w:p>
    <w:p w:rsidR="004C04BC" w:rsidRPr="005465E6" w:rsidRDefault="004C04BC" w:rsidP="00A016F4">
      <w:pPr>
        <w:pStyle w:val="a9"/>
        <w:numPr>
          <w:ilvl w:val="0"/>
          <w:numId w:val="51"/>
        </w:numPr>
        <w:tabs>
          <w:tab w:val="left" w:pos="360"/>
        </w:tabs>
        <w:jc w:val="both"/>
      </w:pPr>
      <w:r>
        <w:t>поведенческие характеристики;</w:t>
      </w:r>
    </w:p>
    <w:p w:rsidR="004C04BC" w:rsidRPr="005465E6" w:rsidRDefault="004C04BC" w:rsidP="00A016F4">
      <w:pPr>
        <w:pStyle w:val="a9"/>
        <w:numPr>
          <w:ilvl w:val="0"/>
          <w:numId w:val="51"/>
        </w:numPr>
        <w:tabs>
          <w:tab w:val="left" w:pos="360"/>
        </w:tabs>
        <w:jc w:val="both"/>
      </w:pPr>
      <w:r>
        <w:t>коммуникативные умения;</w:t>
      </w:r>
    </w:p>
    <w:p w:rsidR="004C04BC" w:rsidRPr="004C04BC" w:rsidRDefault="004C04BC" w:rsidP="00A016F4">
      <w:pPr>
        <w:pStyle w:val="a9"/>
        <w:numPr>
          <w:ilvl w:val="0"/>
          <w:numId w:val="51"/>
        </w:numPr>
        <w:tabs>
          <w:tab w:val="left" w:pos="360"/>
        </w:tabs>
        <w:jc w:val="both"/>
      </w:pPr>
      <w:r>
        <w:t>организаторские способности.</w:t>
      </w:r>
    </w:p>
    <w:p w:rsidR="004C04BC" w:rsidRPr="00567C63" w:rsidRDefault="004C04BC" w:rsidP="004C04BC">
      <w:pPr>
        <w:pStyle w:val="a8"/>
        <w:tabs>
          <w:tab w:val="left" w:pos="1080"/>
        </w:tabs>
        <w:spacing w:before="0"/>
        <w:ind w:left="0" w:firstLine="34"/>
        <w:rPr>
          <w:color w:val="FF0000"/>
          <w:sz w:val="16"/>
          <w:szCs w:val="16"/>
        </w:rPr>
      </w:pPr>
    </w:p>
    <w:p w:rsidR="004C04BC" w:rsidRPr="003E0AC6" w:rsidRDefault="004C04BC" w:rsidP="004C04BC">
      <w:pPr>
        <w:pStyle w:val="a8"/>
        <w:tabs>
          <w:tab w:val="clear" w:pos="1440"/>
        </w:tabs>
        <w:spacing w:before="0"/>
        <w:ind w:left="0" w:firstLine="34"/>
        <w:rPr>
          <w:b/>
          <w:sz w:val="24"/>
          <w:szCs w:val="24"/>
        </w:rPr>
      </w:pPr>
      <w:r w:rsidRPr="003E0AC6">
        <w:rPr>
          <w:b/>
          <w:sz w:val="24"/>
          <w:szCs w:val="24"/>
        </w:rPr>
        <w:t>На втором (основном) этапе (20</w:t>
      </w:r>
      <w:r>
        <w:rPr>
          <w:b/>
          <w:sz w:val="24"/>
          <w:szCs w:val="24"/>
        </w:rPr>
        <w:t>15</w:t>
      </w:r>
      <w:r w:rsidRPr="003E0AC6">
        <w:rPr>
          <w:b/>
          <w:sz w:val="24"/>
          <w:szCs w:val="24"/>
        </w:rPr>
        <w:t xml:space="preserve"> - 20</w:t>
      </w:r>
      <w:r>
        <w:rPr>
          <w:b/>
          <w:sz w:val="24"/>
          <w:szCs w:val="24"/>
        </w:rPr>
        <w:t>17</w:t>
      </w:r>
      <w:r w:rsidRPr="003E0AC6">
        <w:rPr>
          <w:b/>
          <w:sz w:val="24"/>
          <w:szCs w:val="24"/>
        </w:rPr>
        <w:t xml:space="preserve"> уч. год)</w:t>
      </w:r>
      <w:r w:rsidRPr="003E0AC6">
        <w:rPr>
          <w:sz w:val="24"/>
          <w:szCs w:val="24"/>
        </w:rPr>
        <w:t xml:space="preserve"> </w:t>
      </w:r>
      <w:r w:rsidRPr="004C04BC">
        <w:rPr>
          <w:sz w:val="24"/>
          <w:szCs w:val="24"/>
        </w:rPr>
        <w:t>– реализация режима развития: (формирование научно-методической базы); апробация новых образовательных программ, технологий; расширение сферы услуг; прочное вхождение в образовательное и культурное пространство города и области; создание материально-технической базы достаточного уровня</w:t>
      </w:r>
    </w:p>
    <w:p w:rsidR="004C04BC" w:rsidRPr="00567C63" w:rsidRDefault="004C04BC" w:rsidP="004C04BC">
      <w:pPr>
        <w:pStyle w:val="a3"/>
        <w:tabs>
          <w:tab w:val="left" w:pos="459"/>
          <w:tab w:val="num" w:pos="720"/>
        </w:tabs>
        <w:ind w:right="34"/>
        <w:jc w:val="both"/>
        <w:rPr>
          <w:b w:val="0"/>
          <w:sz w:val="16"/>
          <w:szCs w:val="16"/>
        </w:rPr>
      </w:pPr>
    </w:p>
    <w:p w:rsidR="004C04BC" w:rsidRPr="004C04BC" w:rsidRDefault="004C04BC" w:rsidP="004C04BC">
      <w:pPr>
        <w:pStyle w:val="a3"/>
        <w:tabs>
          <w:tab w:val="left" w:pos="459"/>
          <w:tab w:val="num" w:pos="720"/>
        </w:tabs>
        <w:ind w:right="34"/>
        <w:jc w:val="both"/>
        <w:rPr>
          <w:b w:val="0"/>
          <w:u w:val="none"/>
        </w:rPr>
      </w:pPr>
      <w:r w:rsidRPr="004C04BC">
        <w:rPr>
          <w:b w:val="0"/>
          <w:u w:val="none"/>
        </w:rPr>
        <w:t>Целью этапа является:</w:t>
      </w:r>
    </w:p>
    <w:p w:rsidR="004C04BC" w:rsidRDefault="004C04BC" w:rsidP="00A016F4">
      <w:pPr>
        <w:pStyle w:val="a9"/>
        <w:numPr>
          <w:ilvl w:val="0"/>
          <w:numId w:val="50"/>
        </w:numPr>
        <w:tabs>
          <w:tab w:val="left" w:pos="360"/>
        </w:tabs>
        <w:jc w:val="both"/>
      </w:pPr>
      <w:r w:rsidRPr="004C04BC">
        <w:t>создание эффективной модели спортивной школы, основанной на индивидуализации и дифференциации</w:t>
      </w:r>
      <w:r>
        <w:t xml:space="preserve">, </w:t>
      </w:r>
      <w:r w:rsidRPr="005465E6">
        <w:t>модернизации учебно-тренировочного процесса, согласно запросам родителей, обучающихся и социума</w:t>
      </w:r>
      <w:r w:rsidRPr="004C04BC">
        <w:t>.</w:t>
      </w:r>
    </w:p>
    <w:p w:rsidR="004C04BC" w:rsidRDefault="004C04BC" w:rsidP="004C04BC">
      <w:pPr>
        <w:tabs>
          <w:tab w:val="left" w:pos="360"/>
        </w:tabs>
        <w:jc w:val="both"/>
      </w:pPr>
    </w:p>
    <w:p w:rsidR="004C04BC" w:rsidRDefault="004C04BC" w:rsidP="004C04BC">
      <w:pPr>
        <w:tabs>
          <w:tab w:val="left" w:pos="360"/>
        </w:tabs>
        <w:ind w:firstLine="709"/>
        <w:jc w:val="both"/>
      </w:pPr>
      <w:r w:rsidRPr="005465E6">
        <w:t xml:space="preserve">Эта цель реализуется на основе введения в учебно-тренировочный процесс современных методик обучения. Дифференцированный, личностно-ориентированный подход реализуется в учебно-тренировочном процессе в целом, и в создании для </w:t>
      </w:r>
      <w:proofErr w:type="gramStart"/>
      <w:r w:rsidRPr="005465E6">
        <w:t>обучающихся</w:t>
      </w:r>
      <w:proofErr w:type="gramEnd"/>
      <w:r w:rsidRPr="005465E6">
        <w:t xml:space="preserve"> ситуации выбора спортивного направления. Работа школы строится с привлечением интеллектуального и спортивного потенциала школ</w:t>
      </w:r>
      <w:r w:rsidR="002B4F4A">
        <w:t>ы</w:t>
      </w:r>
      <w:r w:rsidRPr="005465E6">
        <w:t xml:space="preserve"> при создании всех условий для максимального раскрытия творческого потенциала тренера-преподавателя</w:t>
      </w:r>
      <w:r w:rsidR="001F6421">
        <w:t>.</w:t>
      </w:r>
    </w:p>
    <w:p w:rsidR="004C04BC" w:rsidRPr="00567C63" w:rsidRDefault="004C04BC" w:rsidP="004C04BC">
      <w:pPr>
        <w:tabs>
          <w:tab w:val="left" w:pos="360"/>
        </w:tabs>
        <w:jc w:val="both"/>
        <w:rPr>
          <w:sz w:val="16"/>
          <w:szCs w:val="16"/>
        </w:rPr>
      </w:pPr>
    </w:p>
    <w:p w:rsidR="004C04BC" w:rsidRDefault="004C04BC" w:rsidP="004C04BC">
      <w:pPr>
        <w:tabs>
          <w:tab w:val="left" w:pos="360"/>
        </w:tabs>
        <w:jc w:val="both"/>
      </w:pPr>
      <w:r w:rsidRPr="002B4F4A">
        <w:rPr>
          <w:b/>
        </w:rPr>
        <w:t>На третьем этапе (2017 - 2018 уч. годы)</w:t>
      </w:r>
      <w:r w:rsidRPr="008206D8">
        <w:t xml:space="preserve"> реализуются мероприятия, направленные на саморегулирование и корректирование деятельности </w:t>
      </w:r>
      <w:r>
        <w:t xml:space="preserve">на основе </w:t>
      </w:r>
      <w:r w:rsidRPr="008206D8">
        <w:rPr>
          <w:color w:val="000000" w:themeColor="text1"/>
        </w:rPr>
        <w:t>анализа достигнутых результатов и определение перспектив дальнейшего развития школы.</w:t>
      </w:r>
    </w:p>
    <w:p w:rsidR="004C04BC" w:rsidRPr="00567C63" w:rsidRDefault="004C04BC" w:rsidP="00AE1AF0">
      <w:pPr>
        <w:tabs>
          <w:tab w:val="left" w:pos="360"/>
        </w:tabs>
        <w:jc w:val="both"/>
        <w:rPr>
          <w:sz w:val="16"/>
          <w:szCs w:val="16"/>
        </w:rPr>
      </w:pPr>
    </w:p>
    <w:p w:rsidR="002B4F4A" w:rsidRPr="005465E6" w:rsidRDefault="002B4F4A" w:rsidP="002B4F4A">
      <w:pPr>
        <w:tabs>
          <w:tab w:val="left" w:pos="360"/>
        </w:tabs>
        <w:jc w:val="both"/>
      </w:pPr>
      <w:r w:rsidRPr="005465E6">
        <w:t>Цел</w:t>
      </w:r>
      <w:r>
        <w:t>ь</w:t>
      </w:r>
      <w:r w:rsidRPr="005465E6">
        <w:t xml:space="preserve"> этапа:</w:t>
      </w:r>
    </w:p>
    <w:p w:rsidR="002B4F4A" w:rsidRDefault="002B4F4A" w:rsidP="002B4F4A">
      <w:pPr>
        <w:pStyle w:val="a9"/>
        <w:numPr>
          <w:ilvl w:val="0"/>
          <w:numId w:val="50"/>
        </w:numPr>
        <w:tabs>
          <w:tab w:val="left" w:pos="360"/>
        </w:tabs>
        <w:jc w:val="both"/>
      </w:pPr>
      <w:r>
        <w:t>анализ результатов деятельности школы за 2014-2018 гг. и выработка стратегии дальнейшего развития.</w:t>
      </w:r>
    </w:p>
    <w:p w:rsidR="000D12E6" w:rsidRDefault="000D12E6" w:rsidP="00944791">
      <w:pPr>
        <w:jc w:val="center"/>
        <w:rPr>
          <w:b/>
        </w:rPr>
      </w:pPr>
    </w:p>
    <w:p w:rsidR="000D12E6" w:rsidRDefault="000D12E6" w:rsidP="00944791">
      <w:pPr>
        <w:jc w:val="center"/>
        <w:rPr>
          <w:b/>
        </w:rPr>
      </w:pPr>
    </w:p>
    <w:p w:rsidR="00944791" w:rsidRPr="00C64563" w:rsidRDefault="00944791" w:rsidP="00944791">
      <w:pPr>
        <w:jc w:val="center"/>
        <w:rPr>
          <w:b/>
        </w:rPr>
      </w:pPr>
      <w:r>
        <w:rPr>
          <w:b/>
        </w:rPr>
        <w:t>4.</w:t>
      </w:r>
      <w:r w:rsidRPr="00C64563">
        <w:rPr>
          <w:b/>
        </w:rPr>
        <w:t xml:space="preserve"> </w:t>
      </w:r>
      <w:r w:rsidRPr="00A00030">
        <w:rPr>
          <w:b/>
        </w:rPr>
        <w:t>СТРАТЕГИЧЕСКИЙ ПЛАН</w:t>
      </w:r>
      <w:r>
        <w:rPr>
          <w:b/>
        </w:rPr>
        <w:t xml:space="preserve"> </w:t>
      </w:r>
      <w:r w:rsidRPr="00C64563">
        <w:rPr>
          <w:b/>
        </w:rPr>
        <w:t xml:space="preserve">РЕАЛИЗАЦИИ ПРОГРАММЫ </w:t>
      </w:r>
    </w:p>
    <w:p w:rsidR="00944791" w:rsidRDefault="00944791" w:rsidP="00944791">
      <w:pPr>
        <w:jc w:val="center"/>
        <w:rPr>
          <w:b/>
        </w:rPr>
      </w:pPr>
    </w:p>
    <w:p w:rsidR="001B3CFB" w:rsidRDefault="001B3CFB" w:rsidP="00944791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494"/>
        <w:gridCol w:w="2031"/>
        <w:gridCol w:w="2017"/>
      </w:tblGrid>
      <w:tr w:rsidR="00944791" w:rsidRPr="003E0AC6" w:rsidTr="00FE1580">
        <w:trPr>
          <w:jc w:val="center"/>
        </w:trPr>
        <w:tc>
          <w:tcPr>
            <w:tcW w:w="5000" w:type="pct"/>
            <w:gridSpan w:val="4"/>
          </w:tcPr>
          <w:p w:rsidR="00944791" w:rsidRPr="003E0AC6" w:rsidRDefault="00944791" w:rsidP="005C18E4">
            <w:pPr>
              <w:jc w:val="center"/>
              <w:rPr>
                <w:b/>
              </w:rPr>
            </w:pPr>
            <w:r w:rsidRPr="003E0AC6">
              <w:rPr>
                <w:b/>
              </w:rPr>
              <w:t>20</w:t>
            </w:r>
            <w:r w:rsidR="005C18E4">
              <w:rPr>
                <w:b/>
              </w:rPr>
              <w:t>14</w:t>
            </w:r>
            <w:r w:rsidRPr="003E0AC6">
              <w:rPr>
                <w:b/>
              </w:rPr>
              <w:t xml:space="preserve"> - 20</w:t>
            </w:r>
            <w:r w:rsidR="005C18E4">
              <w:rPr>
                <w:b/>
              </w:rPr>
              <w:t>15</w:t>
            </w:r>
            <w:r w:rsidRPr="003E0AC6">
              <w:rPr>
                <w:b/>
              </w:rPr>
              <w:t xml:space="preserve"> учебный год</w:t>
            </w:r>
          </w:p>
        </w:tc>
      </w:tr>
      <w:tr w:rsidR="00944791" w:rsidRPr="003E0AC6" w:rsidTr="00FE1580">
        <w:trPr>
          <w:jc w:val="center"/>
        </w:trPr>
        <w:tc>
          <w:tcPr>
            <w:tcW w:w="5000" w:type="pct"/>
            <w:gridSpan w:val="4"/>
          </w:tcPr>
          <w:p w:rsidR="00944791" w:rsidRPr="003E0AC6" w:rsidRDefault="00944791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1 задача</w:t>
            </w:r>
          </w:p>
        </w:tc>
      </w:tr>
      <w:tr w:rsidR="00944791" w:rsidRPr="003E0AC6" w:rsidTr="00FE1580">
        <w:trPr>
          <w:jc w:val="center"/>
        </w:trPr>
        <w:tc>
          <w:tcPr>
            <w:tcW w:w="293" w:type="pct"/>
          </w:tcPr>
          <w:p w:rsidR="00944791" w:rsidRPr="00C64563" w:rsidRDefault="00944791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944791" w:rsidRPr="00C64563" w:rsidRDefault="00944791" w:rsidP="00FE1580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944791" w:rsidRPr="00C64563" w:rsidRDefault="00944791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944791" w:rsidRPr="00C64563" w:rsidRDefault="00944791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944791" w:rsidRPr="003E0AC6" w:rsidTr="00FE1580">
        <w:trPr>
          <w:jc w:val="center"/>
        </w:trPr>
        <w:tc>
          <w:tcPr>
            <w:tcW w:w="293" w:type="pct"/>
          </w:tcPr>
          <w:p w:rsidR="00944791" w:rsidRPr="00C64563" w:rsidRDefault="000B0ABF" w:rsidP="00FE1580">
            <w:pPr>
              <w:jc w:val="center"/>
            </w:pPr>
            <w:r>
              <w:t>1</w:t>
            </w:r>
          </w:p>
        </w:tc>
        <w:tc>
          <w:tcPr>
            <w:tcW w:w="2710" w:type="pct"/>
          </w:tcPr>
          <w:p w:rsidR="00944791" w:rsidRPr="00C64563" w:rsidRDefault="00202B8B" w:rsidP="00202B8B">
            <w:r>
              <w:t>Разработка нормативно-правовой базы ДЮСШ</w:t>
            </w:r>
          </w:p>
        </w:tc>
        <w:tc>
          <w:tcPr>
            <w:tcW w:w="1002" w:type="pct"/>
          </w:tcPr>
          <w:p w:rsidR="00944791" w:rsidRPr="00C64563" w:rsidRDefault="00E85045" w:rsidP="00FE1580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944791" w:rsidRPr="00C64563" w:rsidRDefault="00BC5BBB" w:rsidP="00FE1580">
            <w:pPr>
              <w:jc w:val="center"/>
            </w:pPr>
            <w:r>
              <w:t>Администрация ДЮСШ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84400A" w:rsidRDefault="0084400A" w:rsidP="00FE1580">
            <w:pPr>
              <w:jc w:val="center"/>
              <w:rPr>
                <w:color w:val="000000" w:themeColor="text1"/>
              </w:rPr>
            </w:pPr>
            <w:r w:rsidRPr="0084400A">
              <w:rPr>
                <w:color w:val="000000" w:themeColor="text1"/>
              </w:rPr>
              <w:t>2</w:t>
            </w:r>
          </w:p>
        </w:tc>
        <w:tc>
          <w:tcPr>
            <w:tcW w:w="2710" w:type="pct"/>
          </w:tcPr>
          <w:p w:rsidR="0084400A" w:rsidRPr="0084400A" w:rsidRDefault="0084400A" w:rsidP="0084400A">
            <w:pPr>
              <w:rPr>
                <w:color w:val="000000" w:themeColor="text1"/>
              </w:rPr>
            </w:pPr>
            <w:r w:rsidRPr="0084400A">
              <w:rPr>
                <w:color w:val="000000" w:themeColor="text1"/>
              </w:rPr>
              <w:t>Пополнение  базы нормативных документов  по вопросам дополнительного образования</w:t>
            </w:r>
          </w:p>
        </w:tc>
        <w:tc>
          <w:tcPr>
            <w:tcW w:w="1002" w:type="pct"/>
          </w:tcPr>
          <w:p w:rsidR="0084400A" w:rsidRPr="00C64563" w:rsidRDefault="0084400A" w:rsidP="00E524BF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84400A" w:rsidRPr="00C64563" w:rsidRDefault="00BC5BBB" w:rsidP="00FE1580">
            <w:pPr>
              <w:jc w:val="center"/>
            </w:pPr>
            <w:r>
              <w:t>Администрация ДЮСШ</w:t>
            </w:r>
          </w:p>
        </w:tc>
      </w:tr>
      <w:tr w:rsidR="0084400A" w:rsidRPr="003E0AC6" w:rsidTr="00FE1580">
        <w:trPr>
          <w:jc w:val="center"/>
        </w:trPr>
        <w:tc>
          <w:tcPr>
            <w:tcW w:w="5000" w:type="pct"/>
            <w:gridSpan w:val="4"/>
          </w:tcPr>
          <w:p w:rsidR="0084400A" w:rsidRPr="003E0AC6" w:rsidRDefault="0084400A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2 задача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4400A" w:rsidRPr="00C64563" w:rsidRDefault="0084400A" w:rsidP="00FE1580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4400A" w:rsidRPr="00C64563" w:rsidRDefault="0084400A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4400A" w:rsidRPr="00C64563" w:rsidRDefault="0084400A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>1</w:t>
            </w:r>
          </w:p>
        </w:tc>
        <w:tc>
          <w:tcPr>
            <w:tcW w:w="2710" w:type="pct"/>
          </w:tcPr>
          <w:p w:rsidR="0084400A" w:rsidRPr="00C64563" w:rsidRDefault="0084400A" w:rsidP="00202B8B">
            <w:r>
              <w:t>Создание экспертных групп по реализации программы развития</w:t>
            </w:r>
            <w:r w:rsidRPr="00C64563">
              <w:t>.</w:t>
            </w:r>
          </w:p>
        </w:tc>
        <w:tc>
          <w:tcPr>
            <w:tcW w:w="1002" w:type="pct"/>
          </w:tcPr>
          <w:p w:rsidR="0084400A" w:rsidRPr="00C64563" w:rsidRDefault="00265996" w:rsidP="00FE1580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84400A" w:rsidRPr="00C64563" w:rsidRDefault="0084400A" w:rsidP="00FE1580">
            <w:pPr>
              <w:jc w:val="center"/>
            </w:pPr>
            <w:r>
              <w:t>Педагогический совет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>2</w:t>
            </w:r>
          </w:p>
        </w:tc>
        <w:tc>
          <w:tcPr>
            <w:tcW w:w="2710" w:type="pct"/>
          </w:tcPr>
          <w:p w:rsidR="0084400A" w:rsidRPr="00C64563" w:rsidRDefault="0084400A" w:rsidP="001E50D4">
            <w:r>
              <w:t>Обучение экспертов через краткосрочные курсы</w:t>
            </w:r>
          </w:p>
        </w:tc>
        <w:tc>
          <w:tcPr>
            <w:tcW w:w="1002" w:type="pct"/>
          </w:tcPr>
          <w:p w:rsidR="0084400A" w:rsidRPr="00C64563" w:rsidRDefault="0084400A" w:rsidP="00FE1580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84400A" w:rsidRPr="00C64563" w:rsidRDefault="0084400A" w:rsidP="00FE1580">
            <w:pPr>
              <w:jc w:val="center"/>
            </w:pPr>
            <w:r>
              <w:t>Администрация ДЮСШ</w:t>
            </w:r>
          </w:p>
        </w:tc>
      </w:tr>
      <w:tr w:rsidR="0084400A" w:rsidRPr="003E0AC6" w:rsidTr="00FE1580">
        <w:trPr>
          <w:jc w:val="center"/>
        </w:trPr>
        <w:tc>
          <w:tcPr>
            <w:tcW w:w="5000" w:type="pct"/>
            <w:gridSpan w:val="4"/>
          </w:tcPr>
          <w:p w:rsidR="0084400A" w:rsidRPr="003E0AC6" w:rsidRDefault="0084400A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3 задача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lastRenderedPageBreak/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4400A" w:rsidRPr="00C64563" w:rsidRDefault="0084400A" w:rsidP="00FE1580">
            <w:pPr>
              <w:jc w:val="center"/>
            </w:pPr>
            <w:r w:rsidRPr="00C64563">
              <w:lastRenderedPageBreak/>
              <w:t>Мероприятия</w:t>
            </w:r>
          </w:p>
        </w:tc>
        <w:tc>
          <w:tcPr>
            <w:tcW w:w="1002" w:type="pct"/>
          </w:tcPr>
          <w:p w:rsidR="0084400A" w:rsidRPr="00C64563" w:rsidRDefault="0084400A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4400A" w:rsidRPr="00C64563" w:rsidRDefault="0084400A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lastRenderedPageBreak/>
              <w:t>1</w:t>
            </w:r>
          </w:p>
        </w:tc>
        <w:tc>
          <w:tcPr>
            <w:tcW w:w="2710" w:type="pct"/>
          </w:tcPr>
          <w:p w:rsidR="0084400A" w:rsidRPr="00C64563" w:rsidRDefault="0084400A" w:rsidP="00E85045">
            <w:r>
              <w:t>И</w:t>
            </w:r>
            <w:r w:rsidRPr="005465E6">
              <w:t xml:space="preserve">зучение уровня профессиональных компетенций педагогического </w:t>
            </w:r>
            <w:r>
              <w:t>состав</w:t>
            </w:r>
            <w:r w:rsidRPr="005465E6">
              <w:t>а</w:t>
            </w:r>
            <w:r w:rsidRPr="00C64563">
              <w:t>.</w:t>
            </w:r>
          </w:p>
        </w:tc>
        <w:tc>
          <w:tcPr>
            <w:tcW w:w="1002" w:type="pct"/>
          </w:tcPr>
          <w:p w:rsidR="0084400A" w:rsidRPr="00C64563" w:rsidRDefault="0084400A" w:rsidP="00FE1580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84400A" w:rsidRPr="00C64563" w:rsidRDefault="0084400A" w:rsidP="00FE1580">
            <w:pPr>
              <w:jc w:val="center"/>
            </w:pPr>
            <w:r>
              <w:t>Методический отдел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>2</w:t>
            </w:r>
          </w:p>
        </w:tc>
        <w:tc>
          <w:tcPr>
            <w:tcW w:w="2710" w:type="pct"/>
          </w:tcPr>
          <w:p w:rsidR="0084400A" w:rsidRPr="00C64563" w:rsidRDefault="0084400A" w:rsidP="00746AE8">
            <w:r>
              <w:t xml:space="preserve">Разработка и принятие </w:t>
            </w:r>
            <w:r w:rsidR="00746AE8">
              <w:t xml:space="preserve">перспективного плана </w:t>
            </w:r>
            <w:r>
              <w:t>повышения квалификации педагогического состава</w:t>
            </w:r>
          </w:p>
        </w:tc>
        <w:tc>
          <w:tcPr>
            <w:tcW w:w="1002" w:type="pct"/>
          </w:tcPr>
          <w:p w:rsidR="0084400A" w:rsidRPr="00C64563" w:rsidRDefault="0084400A" w:rsidP="00FE1580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84400A" w:rsidRPr="00C64563" w:rsidRDefault="0084400A" w:rsidP="00C97C33">
            <w:pPr>
              <w:jc w:val="center"/>
            </w:pPr>
            <w:r>
              <w:t>Методический отдел</w:t>
            </w:r>
          </w:p>
        </w:tc>
      </w:tr>
      <w:tr w:rsidR="0084400A" w:rsidRPr="003E0AC6" w:rsidTr="00FE1580">
        <w:trPr>
          <w:jc w:val="center"/>
        </w:trPr>
        <w:tc>
          <w:tcPr>
            <w:tcW w:w="5000" w:type="pct"/>
            <w:gridSpan w:val="4"/>
          </w:tcPr>
          <w:p w:rsidR="0084400A" w:rsidRPr="003E0AC6" w:rsidRDefault="0084400A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4 задача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4400A" w:rsidRPr="00C64563" w:rsidRDefault="0084400A" w:rsidP="00FE1580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4400A" w:rsidRPr="00C64563" w:rsidRDefault="0084400A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4400A" w:rsidRPr="00C64563" w:rsidRDefault="0084400A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746AE8" w:rsidRDefault="0084400A" w:rsidP="00FE1580">
            <w:pPr>
              <w:jc w:val="center"/>
              <w:rPr>
                <w:color w:val="000000" w:themeColor="text1"/>
              </w:rPr>
            </w:pPr>
            <w:r w:rsidRPr="00746AE8">
              <w:rPr>
                <w:color w:val="000000" w:themeColor="text1"/>
              </w:rPr>
              <w:t>1</w:t>
            </w:r>
          </w:p>
        </w:tc>
        <w:tc>
          <w:tcPr>
            <w:tcW w:w="2710" w:type="pct"/>
          </w:tcPr>
          <w:p w:rsidR="0084400A" w:rsidRPr="00746AE8" w:rsidRDefault="00746AE8" w:rsidP="00746AE8">
            <w:pPr>
              <w:rPr>
                <w:color w:val="000000" w:themeColor="text1"/>
              </w:rPr>
            </w:pPr>
            <w:r w:rsidRPr="00746AE8">
              <w:rPr>
                <w:color w:val="000000" w:themeColor="text1"/>
              </w:rPr>
              <w:t>Разработка предложений по привлечению спонсорской помощи</w:t>
            </w:r>
            <w:r w:rsidR="0084400A" w:rsidRPr="00746AE8">
              <w:rPr>
                <w:color w:val="000000" w:themeColor="text1"/>
              </w:rPr>
              <w:t>.</w:t>
            </w:r>
          </w:p>
        </w:tc>
        <w:tc>
          <w:tcPr>
            <w:tcW w:w="1002" w:type="pct"/>
          </w:tcPr>
          <w:p w:rsidR="0084400A" w:rsidRPr="00C64563" w:rsidRDefault="00265996" w:rsidP="00FE1580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84400A" w:rsidRPr="00C64563" w:rsidRDefault="00BC5BBB" w:rsidP="00FE1580">
            <w:pPr>
              <w:jc w:val="center"/>
            </w:pPr>
            <w:r>
              <w:t>Администрация ДЮСШ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>2</w:t>
            </w:r>
          </w:p>
        </w:tc>
        <w:tc>
          <w:tcPr>
            <w:tcW w:w="2710" w:type="pct"/>
          </w:tcPr>
          <w:p w:rsidR="0084400A" w:rsidRDefault="0084400A" w:rsidP="00897BFD">
            <w:r>
              <w:t xml:space="preserve">Реконструкция стадиона «Торпедо»,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84400A" w:rsidRDefault="0084400A" w:rsidP="00A016F4">
            <w:pPr>
              <w:pStyle w:val="a9"/>
              <w:numPr>
                <w:ilvl w:val="0"/>
                <w:numId w:val="13"/>
              </w:numPr>
            </w:pPr>
            <w:r>
              <w:t>изготовление проектной документации</w:t>
            </w:r>
          </w:p>
          <w:p w:rsidR="0084400A" w:rsidRPr="00C64563" w:rsidRDefault="0084400A" w:rsidP="00A016F4">
            <w:pPr>
              <w:pStyle w:val="a9"/>
              <w:numPr>
                <w:ilvl w:val="0"/>
                <w:numId w:val="13"/>
              </w:numPr>
            </w:pPr>
            <w:r>
              <w:t>выполнение работ  по реконструкции здания спортивного зала, здания трибуны для зрителей и легкоатлетического ядра</w:t>
            </w:r>
          </w:p>
        </w:tc>
        <w:tc>
          <w:tcPr>
            <w:tcW w:w="1002" w:type="pct"/>
          </w:tcPr>
          <w:p w:rsidR="0084400A" w:rsidRPr="00C64563" w:rsidRDefault="0084400A" w:rsidP="00FE1580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84400A" w:rsidRPr="00C64563" w:rsidRDefault="0084400A" w:rsidP="00FE1580">
            <w:pPr>
              <w:jc w:val="center"/>
            </w:pPr>
            <w:r>
              <w:t>Управление капитального строительства</w:t>
            </w:r>
          </w:p>
        </w:tc>
      </w:tr>
      <w:tr w:rsidR="0084400A" w:rsidRPr="003E0AC6" w:rsidTr="00FE1580">
        <w:trPr>
          <w:jc w:val="center"/>
        </w:trPr>
        <w:tc>
          <w:tcPr>
            <w:tcW w:w="5000" w:type="pct"/>
            <w:gridSpan w:val="4"/>
          </w:tcPr>
          <w:p w:rsidR="0084400A" w:rsidRPr="003E0AC6" w:rsidRDefault="0084400A" w:rsidP="005E28F3">
            <w:pPr>
              <w:jc w:val="center"/>
              <w:rPr>
                <w:b/>
              </w:rPr>
            </w:pPr>
            <w:r w:rsidRPr="003E0AC6">
              <w:rPr>
                <w:b/>
              </w:rPr>
              <w:t>20</w:t>
            </w:r>
            <w:r>
              <w:rPr>
                <w:b/>
              </w:rPr>
              <w:t>15</w:t>
            </w:r>
            <w:r w:rsidRPr="003E0AC6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3E0AC6">
              <w:rPr>
                <w:b/>
              </w:rPr>
              <w:t xml:space="preserve"> 20</w:t>
            </w:r>
            <w:r>
              <w:rPr>
                <w:b/>
              </w:rPr>
              <w:t>16</w:t>
            </w:r>
            <w:r w:rsidRPr="003E0AC6">
              <w:rPr>
                <w:b/>
              </w:rPr>
              <w:t xml:space="preserve"> учебный год</w:t>
            </w:r>
          </w:p>
        </w:tc>
      </w:tr>
      <w:tr w:rsidR="0084400A" w:rsidRPr="003E0AC6" w:rsidTr="00FE1580">
        <w:trPr>
          <w:jc w:val="center"/>
        </w:trPr>
        <w:tc>
          <w:tcPr>
            <w:tcW w:w="5000" w:type="pct"/>
            <w:gridSpan w:val="4"/>
          </w:tcPr>
          <w:p w:rsidR="0084400A" w:rsidRPr="003E0AC6" w:rsidRDefault="0084400A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1 задача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4400A" w:rsidRPr="00C64563" w:rsidRDefault="0084400A" w:rsidP="00FE1580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4400A" w:rsidRPr="00C64563" w:rsidRDefault="0084400A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4400A" w:rsidRPr="00C64563" w:rsidRDefault="0084400A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>1</w:t>
            </w:r>
          </w:p>
        </w:tc>
        <w:tc>
          <w:tcPr>
            <w:tcW w:w="2710" w:type="pct"/>
          </w:tcPr>
          <w:p w:rsidR="0084400A" w:rsidRPr="00C64563" w:rsidRDefault="0084400A" w:rsidP="00E85045">
            <w:r>
              <w:t>П</w:t>
            </w:r>
            <w:r w:rsidRPr="00F01423">
              <w:t>овыш</w:t>
            </w:r>
            <w:r>
              <w:t>ение</w:t>
            </w:r>
            <w:r w:rsidRPr="00F01423">
              <w:t xml:space="preserve"> спортивно</w:t>
            </w:r>
            <w:r>
              <w:t>го</w:t>
            </w:r>
            <w:r w:rsidRPr="00F01423">
              <w:t xml:space="preserve"> мастерств</w:t>
            </w:r>
            <w:r>
              <w:t>а</w:t>
            </w:r>
            <w:r w:rsidRPr="00F01423">
              <w:t xml:space="preserve"> обучающихся и достижение высоких спортивных результатов</w:t>
            </w:r>
            <w:r w:rsidRPr="00C64563">
              <w:t>.</w:t>
            </w:r>
          </w:p>
        </w:tc>
        <w:tc>
          <w:tcPr>
            <w:tcW w:w="1002" w:type="pct"/>
          </w:tcPr>
          <w:p w:rsidR="0084400A" w:rsidRPr="00C64563" w:rsidRDefault="0084400A" w:rsidP="00C97C33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84400A" w:rsidRDefault="0084400A" w:rsidP="00C97C33">
            <w:pPr>
              <w:jc w:val="center"/>
            </w:pPr>
            <w:r>
              <w:t>Администрация ДЮСШ</w:t>
            </w:r>
          </w:p>
          <w:p w:rsidR="0084400A" w:rsidRPr="00C64563" w:rsidRDefault="0084400A" w:rsidP="00C97C33">
            <w:pPr>
              <w:jc w:val="center"/>
            </w:pPr>
            <w:r>
              <w:t xml:space="preserve">Тренеры-преподаватели 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746AE8" w:rsidRDefault="0084400A" w:rsidP="00FE1580">
            <w:pPr>
              <w:jc w:val="center"/>
              <w:rPr>
                <w:color w:val="000000" w:themeColor="text1"/>
              </w:rPr>
            </w:pPr>
            <w:r w:rsidRPr="00746AE8">
              <w:rPr>
                <w:color w:val="000000" w:themeColor="text1"/>
              </w:rPr>
              <w:t>2</w:t>
            </w:r>
          </w:p>
        </w:tc>
        <w:tc>
          <w:tcPr>
            <w:tcW w:w="2710" w:type="pct"/>
          </w:tcPr>
          <w:p w:rsidR="0084400A" w:rsidRPr="00746AE8" w:rsidRDefault="0084400A" w:rsidP="0084400A">
            <w:pPr>
              <w:rPr>
                <w:color w:val="000000" w:themeColor="text1"/>
              </w:rPr>
            </w:pPr>
            <w:r w:rsidRPr="00746AE8">
              <w:rPr>
                <w:color w:val="000000" w:themeColor="text1"/>
              </w:rPr>
              <w:t xml:space="preserve">Разработка </w:t>
            </w:r>
            <w:r w:rsidR="00746AE8">
              <w:rPr>
                <w:color w:val="000000" w:themeColor="text1"/>
              </w:rPr>
              <w:t xml:space="preserve">и принятие </w:t>
            </w:r>
            <w:r w:rsidR="00746AE8" w:rsidRPr="00746AE8">
              <w:rPr>
                <w:color w:val="000000" w:themeColor="text1"/>
              </w:rPr>
              <w:t xml:space="preserve">общеразвивающих, </w:t>
            </w:r>
            <w:r w:rsidRPr="00746AE8">
              <w:rPr>
                <w:color w:val="000000" w:themeColor="text1"/>
              </w:rPr>
              <w:t>предпрофессиональных</w:t>
            </w:r>
            <w:r w:rsidR="00746AE8" w:rsidRPr="00746AE8">
              <w:rPr>
                <w:color w:val="000000" w:themeColor="text1"/>
              </w:rPr>
              <w:t xml:space="preserve"> программ и программ спортивной подготовки по видам спорта</w:t>
            </w:r>
            <w:r w:rsidR="00A51ACF">
              <w:rPr>
                <w:color w:val="000000" w:themeColor="text1"/>
              </w:rPr>
              <w:t xml:space="preserve"> с учетом требований нового законодательства</w:t>
            </w:r>
            <w:r w:rsidRPr="00746AE8">
              <w:rPr>
                <w:color w:val="000000" w:themeColor="text1"/>
              </w:rPr>
              <w:t>.</w:t>
            </w:r>
          </w:p>
        </w:tc>
        <w:tc>
          <w:tcPr>
            <w:tcW w:w="1002" w:type="pct"/>
          </w:tcPr>
          <w:p w:rsidR="0084400A" w:rsidRPr="00C64563" w:rsidRDefault="00746AE8" w:rsidP="00FE1580">
            <w:pPr>
              <w:jc w:val="center"/>
            </w:pPr>
            <w:r>
              <w:t>Сентябрь-октябрь</w:t>
            </w:r>
          </w:p>
        </w:tc>
        <w:tc>
          <w:tcPr>
            <w:tcW w:w="995" w:type="pct"/>
          </w:tcPr>
          <w:p w:rsidR="00BC5BBB" w:rsidRDefault="00BC5BBB" w:rsidP="00BC5BBB">
            <w:pPr>
              <w:jc w:val="center"/>
            </w:pPr>
            <w:r>
              <w:t>Администрация ДЮСШ</w:t>
            </w:r>
          </w:p>
          <w:p w:rsidR="0084400A" w:rsidRPr="00C64563" w:rsidRDefault="0084400A" w:rsidP="00FE1580">
            <w:pPr>
              <w:jc w:val="center"/>
            </w:pPr>
          </w:p>
        </w:tc>
      </w:tr>
      <w:tr w:rsidR="0084400A" w:rsidRPr="003E0AC6" w:rsidTr="00FE1580">
        <w:trPr>
          <w:jc w:val="center"/>
        </w:trPr>
        <w:tc>
          <w:tcPr>
            <w:tcW w:w="5000" w:type="pct"/>
            <w:gridSpan w:val="4"/>
          </w:tcPr>
          <w:p w:rsidR="0084400A" w:rsidRPr="003E0AC6" w:rsidRDefault="0084400A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2 задача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4400A" w:rsidRPr="00C64563" w:rsidRDefault="0084400A" w:rsidP="00FE1580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4400A" w:rsidRPr="00C64563" w:rsidRDefault="0084400A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4400A" w:rsidRPr="00C64563" w:rsidRDefault="0084400A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>1</w:t>
            </w:r>
          </w:p>
        </w:tc>
        <w:tc>
          <w:tcPr>
            <w:tcW w:w="2710" w:type="pct"/>
          </w:tcPr>
          <w:p w:rsidR="0084400A" w:rsidRPr="00C64563" w:rsidRDefault="0084400A" w:rsidP="00C97C33">
            <w:r>
              <w:t>И</w:t>
            </w:r>
            <w:r w:rsidRPr="005465E6">
              <w:t xml:space="preserve">зучение возможностей каждого </w:t>
            </w:r>
            <w:r>
              <w:t xml:space="preserve">тренера-преподавателя </w:t>
            </w:r>
            <w:r w:rsidRPr="005465E6">
              <w:t>соответствовать требованиям реализации программ индивидуализации образовательного процесса</w:t>
            </w:r>
          </w:p>
        </w:tc>
        <w:tc>
          <w:tcPr>
            <w:tcW w:w="1002" w:type="pct"/>
          </w:tcPr>
          <w:p w:rsidR="0084400A" w:rsidRPr="00C64563" w:rsidRDefault="0084400A" w:rsidP="00C97C33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84400A" w:rsidRPr="00C64563" w:rsidRDefault="0084400A" w:rsidP="00FE1580">
            <w:pPr>
              <w:jc w:val="center"/>
            </w:pPr>
            <w:r>
              <w:t>Экспертная группа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C97C33">
            <w:pPr>
              <w:jc w:val="center"/>
            </w:pPr>
            <w:r w:rsidRPr="00C64563">
              <w:t>2</w:t>
            </w:r>
          </w:p>
        </w:tc>
        <w:tc>
          <w:tcPr>
            <w:tcW w:w="2710" w:type="pct"/>
          </w:tcPr>
          <w:p w:rsidR="0084400A" w:rsidRPr="00C64563" w:rsidRDefault="0084400A" w:rsidP="00C97C33">
            <w:r>
              <w:t>Повышение квалификации педагогического состава</w:t>
            </w:r>
            <w:r w:rsidRPr="00C64563">
              <w:t>.</w:t>
            </w:r>
          </w:p>
        </w:tc>
        <w:tc>
          <w:tcPr>
            <w:tcW w:w="1002" w:type="pct"/>
          </w:tcPr>
          <w:p w:rsidR="0084400A" w:rsidRPr="00C64563" w:rsidRDefault="0084400A" w:rsidP="00C97C33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84400A" w:rsidRPr="00C64563" w:rsidRDefault="0084400A" w:rsidP="00C97C33">
            <w:pPr>
              <w:jc w:val="center"/>
            </w:pPr>
            <w:r>
              <w:t>Аттестационная комиссия</w:t>
            </w:r>
          </w:p>
        </w:tc>
      </w:tr>
      <w:tr w:rsidR="0084400A" w:rsidRPr="003E0AC6" w:rsidTr="00FE1580">
        <w:trPr>
          <w:jc w:val="center"/>
        </w:trPr>
        <w:tc>
          <w:tcPr>
            <w:tcW w:w="5000" w:type="pct"/>
            <w:gridSpan w:val="4"/>
          </w:tcPr>
          <w:p w:rsidR="0084400A" w:rsidRPr="003E0AC6" w:rsidRDefault="0084400A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3 задача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C64563" w:rsidRDefault="0084400A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4400A" w:rsidRPr="00C64563" w:rsidRDefault="0084400A" w:rsidP="00FE1580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4400A" w:rsidRPr="00C64563" w:rsidRDefault="0084400A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4400A" w:rsidRPr="00C64563" w:rsidRDefault="0084400A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84400A" w:rsidRPr="003E0AC6" w:rsidTr="00FE1580">
        <w:trPr>
          <w:jc w:val="center"/>
        </w:trPr>
        <w:tc>
          <w:tcPr>
            <w:tcW w:w="293" w:type="pct"/>
          </w:tcPr>
          <w:p w:rsidR="0084400A" w:rsidRPr="00737061" w:rsidRDefault="0084400A" w:rsidP="00FE1580">
            <w:pPr>
              <w:jc w:val="center"/>
              <w:rPr>
                <w:color w:val="000000" w:themeColor="text1"/>
              </w:rPr>
            </w:pPr>
            <w:r w:rsidRPr="00737061">
              <w:rPr>
                <w:color w:val="000000" w:themeColor="text1"/>
              </w:rPr>
              <w:t>1</w:t>
            </w:r>
          </w:p>
        </w:tc>
        <w:tc>
          <w:tcPr>
            <w:tcW w:w="2710" w:type="pct"/>
          </w:tcPr>
          <w:p w:rsidR="0084400A" w:rsidRPr="00737061" w:rsidRDefault="00746AE8" w:rsidP="00737061">
            <w:pPr>
              <w:rPr>
                <w:color w:val="000000" w:themeColor="text1"/>
              </w:rPr>
            </w:pPr>
            <w:r w:rsidRPr="00737061">
              <w:rPr>
                <w:color w:val="000000" w:themeColor="text1"/>
              </w:rPr>
              <w:t>Разработка предложений по выделению денежных средств</w:t>
            </w:r>
            <w:r w:rsidR="00737061" w:rsidRPr="00737061">
              <w:rPr>
                <w:color w:val="000000" w:themeColor="text1"/>
              </w:rPr>
              <w:t xml:space="preserve"> из бюджета на поддержку и  развитие учреждения</w:t>
            </w:r>
            <w:r w:rsidR="0084400A" w:rsidRPr="00737061">
              <w:rPr>
                <w:color w:val="000000" w:themeColor="text1"/>
              </w:rPr>
              <w:t>.</w:t>
            </w:r>
          </w:p>
        </w:tc>
        <w:tc>
          <w:tcPr>
            <w:tcW w:w="1002" w:type="pct"/>
          </w:tcPr>
          <w:p w:rsidR="0084400A" w:rsidRPr="00E8288B" w:rsidRDefault="00E55595" w:rsidP="00F01423">
            <w:pPr>
              <w:jc w:val="center"/>
            </w:pPr>
            <w:r w:rsidRPr="00E8288B">
              <w:t xml:space="preserve">Ноябрь-декабрь </w:t>
            </w:r>
          </w:p>
        </w:tc>
        <w:tc>
          <w:tcPr>
            <w:tcW w:w="995" w:type="pct"/>
          </w:tcPr>
          <w:p w:rsidR="0084400A" w:rsidRPr="00C64563" w:rsidRDefault="00BC5BBB" w:rsidP="00F01423">
            <w:pPr>
              <w:jc w:val="center"/>
            </w:pPr>
            <w:r>
              <w:t>Администрация ДЮСШ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C64563" w:rsidRDefault="00856170" w:rsidP="00FE1580">
            <w:pPr>
              <w:jc w:val="center"/>
            </w:pPr>
            <w:r w:rsidRPr="00C64563">
              <w:t>2</w:t>
            </w:r>
          </w:p>
        </w:tc>
        <w:tc>
          <w:tcPr>
            <w:tcW w:w="2710" w:type="pct"/>
          </w:tcPr>
          <w:p w:rsidR="00856170" w:rsidRPr="00C64563" w:rsidRDefault="00856170" w:rsidP="00F01423">
            <w:r>
              <w:t xml:space="preserve">Разработка механизмов </w:t>
            </w:r>
            <w:r w:rsidRPr="00F01423">
              <w:t>привлечения внебюджетных средств, с целью расширения возможностей школы в обеспечении доступности и повышения качества образования</w:t>
            </w:r>
          </w:p>
        </w:tc>
        <w:tc>
          <w:tcPr>
            <w:tcW w:w="1002" w:type="pct"/>
          </w:tcPr>
          <w:p w:rsidR="00856170" w:rsidRPr="00E8288B" w:rsidRDefault="00E55595" w:rsidP="00825400">
            <w:pPr>
              <w:jc w:val="center"/>
            </w:pPr>
            <w:r w:rsidRPr="00E8288B">
              <w:t>Март-апрель</w:t>
            </w:r>
          </w:p>
        </w:tc>
        <w:tc>
          <w:tcPr>
            <w:tcW w:w="995" w:type="pct"/>
          </w:tcPr>
          <w:p w:rsidR="00856170" w:rsidRPr="00C64563" w:rsidRDefault="00856170" w:rsidP="00FE1580">
            <w:pPr>
              <w:jc w:val="center"/>
            </w:pPr>
            <w:r>
              <w:t>Администрация ДЮСШ</w:t>
            </w:r>
          </w:p>
        </w:tc>
      </w:tr>
      <w:tr w:rsidR="00856170" w:rsidRPr="003E0AC6" w:rsidTr="00FE1580">
        <w:trPr>
          <w:jc w:val="center"/>
        </w:trPr>
        <w:tc>
          <w:tcPr>
            <w:tcW w:w="5000" w:type="pct"/>
            <w:gridSpan w:val="4"/>
          </w:tcPr>
          <w:p w:rsidR="00856170" w:rsidRPr="003E0AC6" w:rsidRDefault="00856170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4 задача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C64563" w:rsidRDefault="00856170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56170" w:rsidRPr="00C64563" w:rsidRDefault="00856170" w:rsidP="00FE1580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56170" w:rsidRPr="00C64563" w:rsidRDefault="00856170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56170" w:rsidRPr="00C64563" w:rsidRDefault="00856170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C64563" w:rsidRDefault="00856170" w:rsidP="00FE1580">
            <w:pPr>
              <w:jc w:val="center"/>
            </w:pPr>
            <w:r w:rsidRPr="00C64563">
              <w:t>1</w:t>
            </w:r>
          </w:p>
        </w:tc>
        <w:tc>
          <w:tcPr>
            <w:tcW w:w="2710" w:type="pct"/>
          </w:tcPr>
          <w:p w:rsidR="00856170" w:rsidRPr="00C64563" w:rsidRDefault="00856170" w:rsidP="000B0ABF">
            <w:r>
              <w:t xml:space="preserve">Расширение доступности объектов спортивной </w:t>
            </w:r>
            <w:r>
              <w:lastRenderedPageBreak/>
              <w:t>инфраструктуры школы</w:t>
            </w:r>
            <w:r w:rsidRPr="00C64563">
              <w:t>.</w:t>
            </w:r>
          </w:p>
        </w:tc>
        <w:tc>
          <w:tcPr>
            <w:tcW w:w="1002" w:type="pct"/>
          </w:tcPr>
          <w:p w:rsidR="00856170" w:rsidRPr="00856170" w:rsidRDefault="00E55595" w:rsidP="00825400">
            <w:pPr>
              <w:jc w:val="center"/>
              <w:rPr>
                <w:color w:val="FF0000"/>
              </w:rPr>
            </w:pPr>
            <w:r>
              <w:lastRenderedPageBreak/>
              <w:t>В течение года</w:t>
            </w:r>
          </w:p>
        </w:tc>
        <w:tc>
          <w:tcPr>
            <w:tcW w:w="995" w:type="pct"/>
          </w:tcPr>
          <w:p w:rsidR="00856170" w:rsidRDefault="00856170" w:rsidP="00FE1580">
            <w:pPr>
              <w:jc w:val="center"/>
            </w:pPr>
            <w:r w:rsidRPr="00AA70BF">
              <w:t xml:space="preserve">Управление по  </w:t>
            </w:r>
            <w:proofErr w:type="spellStart"/>
            <w:r w:rsidRPr="00AA70BF">
              <w:lastRenderedPageBreak/>
              <w:t>ФКиС</w:t>
            </w:r>
            <w:proofErr w:type="spellEnd"/>
          </w:p>
          <w:p w:rsidR="00856170" w:rsidRPr="00C64563" w:rsidRDefault="00856170" w:rsidP="00FE1580">
            <w:pPr>
              <w:jc w:val="center"/>
            </w:pPr>
            <w:r>
              <w:t>Директор ДЮСШ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A63B30" w:rsidRDefault="00856170" w:rsidP="00FE1580">
            <w:pPr>
              <w:jc w:val="center"/>
              <w:rPr>
                <w:highlight w:val="yellow"/>
              </w:rPr>
            </w:pPr>
            <w:r w:rsidRPr="00A63B30">
              <w:lastRenderedPageBreak/>
              <w:t>2</w:t>
            </w:r>
          </w:p>
        </w:tc>
        <w:tc>
          <w:tcPr>
            <w:tcW w:w="2710" w:type="pct"/>
          </w:tcPr>
          <w:p w:rsidR="00856170" w:rsidRPr="00A63B30" w:rsidRDefault="00856170" w:rsidP="00AA70BF">
            <w:r w:rsidRPr="00A63B30">
              <w:t>Капитальный ремонт спортивного ядра стадиона «Торпедо» с устройством футбольного поля с искусственным покрытием  и подогревом, и его сертификация</w:t>
            </w:r>
          </w:p>
        </w:tc>
        <w:tc>
          <w:tcPr>
            <w:tcW w:w="1002" w:type="pct"/>
          </w:tcPr>
          <w:p w:rsidR="00856170" w:rsidRPr="00A63B30" w:rsidRDefault="00265996" w:rsidP="00825400">
            <w:pPr>
              <w:jc w:val="center"/>
              <w:rPr>
                <w:highlight w:val="yellow"/>
              </w:rPr>
            </w:pPr>
            <w:r>
              <w:t>О</w:t>
            </w:r>
            <w:r w:rsidR="00A63B30" w:rsidRPr="00A63B30">
              <w:t>ктябрь</w:t>
            </w:r>
          </w:p>
        </w:tc>
        <w:tc>
          <w:tcPr>
            <w:tcW w:w="995" w:type="pct"/>
          </w:tcPr>
          <w:p w:rsidR="00856170" w:rsidRPr="00AA70BF" w:rsidRDefault="00A63B30" w:rsidP="00FE1580">
            <w:pPr>
              <w:jc w:val="center"/>
            </w:pPr>
            <w:r>
              <w:t>Директор ДЮСШ</w:t>
            </w:r>
          </w:p>
        </w:tc>
      </w:tr>
      <w:tr w:rsidR="00856170" w:rsidRPr="003E0AC6" w:rsidTr="00FE1580">
        <w:trPr>
          <w:jc w:val="center"/>
        </w:trPr>
        <w:tc>
          <w:tcPr>
            <w:tcW w:w="5000" w:type="pct"/>
            <w:gridSpan w:val="4"/>
          </w:tcPr>
          <w:p w:rsidR="00856170" w:rsidRPr="003E0AC6" w:rsidRDefault="00856170" w:rsidP="005E28F3">
            <w:pPr>
              <w:jc w:val="center"/>
              <w:rPr>
                <w:b/>
              </w:rPr>
            </w:pPr>
            <w:r w:rsidRPr="003E0AC6">
              <w:rPr>
                <w:b/>
              </w:rPr>
              <w:t>20</w:t>
            </w:r>
            <w:r>
              <w:rPr>
                <w:b/>
              </w:rPr>
              <w:t>16</w:t>
            </w:r>
            <w:r w:rsidRPr="003E0AC6">
              <w:rPr>
                <w:b/>
              </w:rPr>
              <w:t xml:space="preserve"> - 201</w:t>
            </w:r>
            <w:r>
              <w:rPr>
                <w:b/>
              </w:rPr>
              <w:t>7</w:t>
            </w:r>
            <w:r w:rsidRPr="003E0AC6">
              <w:rPr>
                <w:b/>
              </w:rPr>
              <w:t xml:space="preserve"> учебный год</w:t>
            </w:r>
          </w:p>
        </w:tc>
      </w:tr>
      <w:tr w:rsidR="00856170" w:rsidRPr="003E0AC6" w:rsidTr="00FE1580">
        <w:trPr>
          <w:jc w:val="center"/>
        </w:trPr>
        <w:tc>
          <w:tcPr>
            <w:tcW w:w="5000" w:type="pct"/>
            <w:gridSpan w:val="4"/>
          </w:tcPr>
          <w:p w:rsidR="00856170" w:rsidRPr="003E0AC6" w:rsidRDefault="00856170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1 задача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C64563" w:rsidRDefault="00856170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56170" w:rsidRPr="00C64563" w:rsidRDefault="00856170" w:rsidP="00FE1580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56170" w:rsidRPr="00C64563" w:rsidRDefault="00856170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56170" w:rsidRPr="00C64563" w:rsidRDefault="00856170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E524BF" w:rsidRDefault="00856170" w:rsidP="00FE1580">
            <w:pPr>
              <w:jc w:val="center"/>
              <w:rPr>
                <w:color w:val="000000" w:themeColor="text1"/>
              </w:rPr>
            </w:pPr>
            <w:r w:rsidRPr="00E524BF">
              <w:rPr>
                <w:color w:val="000000" w:themeColor="text1"/>
              </w:rPr>
              <w:t>1</w:t>
            </w:r>
          </w:p>
        </w:tc>
        <w:tc>
          <w:tcPr>
            <w:tcW w:w="2710" w:type="pct"/>
          </w:tcPr>
          <w:p w:rsidR="00856170" w:rsidRPr="00746AE8" w:rsidRDefault="00856170" w:rsidP="00E524BF">
            <w:pPr>
              <w:rPr>
                <w:color w:val="000000" w:themeColor="text1"/>
              </w:rPr>
            </w:pPr>
            <w:r w:rsidRPr="00746AE8">
              <w:rPr>
                <w:color w:val="000000" w:themeColor="text1"/>
              </w:rPr>
              <w:t>Планирование и проведение открытых учебно-тренировочных занятий.</w:t>
            </w:r>
          </w:p>
        </w:tc>
        <w:tc>
          <w:tcPr>
            <w:tcW w:w="1002" w:type="pct"/>
          </w:tcPr>
          <w:p w:rsidR="00856170" w:rsidRPr="00856170" w:rsidRDefault="00E55595" w:rsidP="00825400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995" w:type="pct"/>
          </w:tcPr>
          <w:p w:rsidR="00856170" w:rsidRDefault="00856170" w:rsidP="00FE1580">
            <w:pPr>
              <w:jc w:val="center"/>
            </w:pPr>
            <w:r>
              <w:t>Зам. директора</w:t>
            </w:r>
          </w:p>
          <w:p w:rsidR="00856170" w:rsidRPr="00C64563" w:rsidRDefault="00856170" w:rsidP="00FE1580">
            <w:pPr>
              <w:jc w:val="center"/>
            </w:pPr>
            <w:r>
              <w:t>по УЧ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E524BF" w:rsidRDefault="00856170" w:rsidP="00FE1580">
            <w:pPr>
              <w:jc w:val="center"/>
              <w:rPr>
                <w:color w:val="000000" w:themeColor="text1"/>
              </w:rPr>
            </w:pPr>
            <w:r w:rsidRPr="00E524BF">
              <w:rPr>
                <w:color w:val="000000" w:themeColor="text1"/>
              </w:rPr>
              <w:t>2</w:t>
            </w:r>
          </w:p>
        </w:tc>
        <w:tc>
          <w:tcPr>
            <w:tcW w:w="2710" w:type="pct"/>
          </w:tcPr>
          <w:p w:rsidR="00856170" w:rsidRPr="00746AE8" w:rsidRDefault="00856170" w:rsidP="00E524BF">
            <w:pPr>
              <w:rPr>
                <w:color w:val="000000" w:themeColor="text1"/>
              </w:rPr>
            </w:pPr>
            <w:r w:rsidRPr="00746AE8">
              <w:rPr>
                <w:color w:val="000000" w:themeColor="text1"/>
              </w:rPr>
              <w:t>Проведение консультаций и семинаров, совещаний по актуальным вопросам.</w:t>
            </w:r>
          </w:p>
        </w:tc>
        <w:tc>
          <w:tcPr>
            <w:tcW w:w="1002" w:type="pct"/>
          </w:tcPr>
          <w:p w:rsidR="00856170" w:rsidRPr="00856170" w:rsidRDefault="00E55595" w:rsidP="00825400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995" w:type="pct"/>
          </w:tcPr>
          <w:p w:rsidR="00856170" w:rsidRPr="00C64563" w:rsidRDefault="00856170" w:rsidP="00A16082">
            <w:pPr>
              <w:jc w:val="center"/>
            </w:pPr>
            <w:r>
              <w:t>Методический отдел</w:t>
            </w:r>
          </w:p>
        </w:tc>
      </w:tr>
      <w:tr w:rsidR="00856170" w:rsidRPr="003E0AC6" w:rsidTr="00FE1580">
        <w:trPr>
          <w:jc w:val="center"/>
        </w:trPr>
        <w:tc>
          <w:tcPr>
            <w:tcW w:w="5000" w:type="pct"/>
            <w:gridSpan w:val="4"/>
          </w:tcPr>
          <w:p w:rsidR="00856170" w:rsidRPr="003E0AC6" w:rsidRDefault="00856170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2 задача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C64563" w:rsidRDefault="00856170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56170" w:rsidRPr="00C64563" w:rsidRDefault="00856170" w:rsidP="00FE1580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56170" w:rsidRPr="00C64563" w:rsidRDefault="00856170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56170" w:rsidRPr="00C64563" w:rsidRDefault="00856170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746AE8" w:rsidRDefault="00856170" w:rsidP="00FE1580">
            <w:pPr>
              <w:jc w:val="center"/>
              <w:rPr>
                <w:color w:val="000000" w:themeColor="text1"/>
              </w:rPr>
            </w:pPr>
            <w:r w:rsidRPr="00746AE8">
              <w:rPr>
                <w:color w:val="000000" w:themeColor="text1"/>
              </w:rPr>
              <w:t>1</w:t>
            </w:r>
          </w:p>
        </w:tc>
        <w:tc>
          <w:tcPr>
            <w:tcW w:w="2710" w:type="pct"/>
          </w:tcPr>
          <w:p w:rsidR="00856170" w:rsidRPr="0084400A" w:rsidRDefault="00856170" w:rsidP="00E524BF">
            <w:pPr>
              <w:rPr>
                <w:color w:val="000000" w:themeColor="text1"/>
              </w:rPr>
            </w:pPr>
            <w:r w:rsidRPr="0084400A">
              <w:rPr>
                <w:color w:val="000000" w:themeColor="text1"/>
              </w:rPr>
              <w:t>Пополнение  учебно-методических комплек</w:t>
            </w:r>
            <w:r>
              <w:rPr>
                <w:color w:val="000000" w:themeColor="text1"/>
              </w:rPr>
              <w:t>т</w:t>
            </w:r>
            <w:r w:rsidRPr="0084400A">
              <w:rPr>
                <w:color w:val="000000" w:themeColor="text1"/>
              </w:rPr>
              <w:t>ов  к образовательным программам.</w:t>
            </w:r>
          </w:p>
        </w:tc>
        <w:tc>
          <w:tcPr>
            <w:tcW w:w="1002" w:type="pct"/>
          </w:tcPr>
          <w:p w:rsidR="00856170" w:rsidRPr="00856170" w:rsidRDefault="00E55595" w:rsidP="00825400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995" w:type="pct"/>
          </w:tcPr>
          <w:p w:rsidR="00856170" w:rsidRPr="00C64563" w:rsidRDefault="00856170" w:rsidP="00BC5BBB">
            <w:pPr>
              <w:jc w:val="center"/>
            </w:pPr>
            <w:r>
              <w:t>Директор ДЮСШ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746AE8" w:rsidRDefault="00856170" w:rsidP="00FE1580">
            <w:pPr>
              <w:jc w:val="center"/>
              <w:rPr>
                <w:color w:val="000000" w:themeColor="text1"/>
              </w:rPr>
            </w:pPr>
            <w:r w:rsidRPr="00746AE8">
              <w:rPr>
                <w:color w:val="000000" w:themeColor="text1"/>
              </w:rPr>
              <w:t>2</w:t>
            </w:r>
          </w:p>
        </w:tc>
        <w:tc>
          <w:tcPr>
            <w:tcW w:w="2710" w:type="pct"/>
          </w:tcPr>
          <w:p w:rsidR="00856170" w:rsidRPr="00C64563" w:rsidRDefault="00856170" w:rsidP="00E524BF">
            <w:r w:rsidRPr="000B0ABF">
              <w:t>Разраб</w:t>
            </w:r>
            <w:r>
              <w:t>отка</w:t>
            </w:r>
            <w:r w:rsidRPr="000B0ABF">
              <w:t xml:space="preserve"> методически</w:t>
            </w:r>
            <w:r>
              <w:t>х</w:t>
            </w:r>
            <w:r w:rsidRPr="000B0ABF">
              <w:t xml:space="preserve"> рекомендаци</w:t>
            </w:r>
            <w:r>
              <w:t>й</w:t>
            </w:r>
            <w:r w:rsidRPr="000B0ABF">
              <w:t xml:space="preserve"> по проблемам формирования, сохранения и укрепления здоровья детей и подростков, в помощь тренерам-преподавателям, воспитанникам и родителям</w:t>
            </w:r>
            <w:r>
              <w:t>.</w:t>
            </w:r>
          </w:p>
        </w:tc>
        <w:tc>
          <w:tcPr>
            <w:tcW w:w="1002" w:type="pct"/>
          </w:tcPr>
          <w:p w:rsidR="00856170" w:rsidRPr="00856170" w:rsidRDefault="00E55595" w:rsidP="00825400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995" w:type="pct"/>
          </w:tcPr>
          <w:p w:rsidR="00856170" w:rsidRPr="00C64563" w:rsidRDefault="00856170" w:rsidP="00FE1580">
            <w:pPr>
              <w:jc w:val="center"/>
            </w:pPr>
            <w:r>
              <w:t>Методический отдел</w:t>
            </w:r>
          </w:p>
        </w:tc>
      </w:tr>
      <w:tr w:rsidR="00856170" w:rsidRPr="003E0AC6" w:rsidTr="00FE1580">
        <w:trPr>
          <w:jc w:val="center"/>
        </w:trPr>
        <w:tc>
          <w:tcPr>
            <w:tcW w:w="5000" w:type="pct"/>
            <w:gridSpan w:val="4"/>
          </w:tcPr>
          <w:p w:rsidR="00856170" w:rsidRPr="003E0AC6" w:rsidRDefault="00856170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3 задача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C64563" w:rsidRDefault="00856170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56170" w:rsidRPr="00C64563" w:rsidRDefault="00856170" w:rsidP="00FE1580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56170" w:rsidRPr="00C64563" w:rsidRDefault="00856170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56170" w:rsidRPr="00C64563" w:rsidRDefault="00856170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84400A" w:rsidRDefault="00856170" w:rsidP="0022472A">
            <w:pPr>
              <w:jc w:val="center"/>
              <w:rPr>
                <w:color w:val="000000" w:themeColor="text1"/>
              </w:rPr>
            </w:pPr>
            <w:r w:rsidRPr="0084400A">
              <w:rPr>
                <w:color w:val="000000" w:themeColor="text1"/>
              </w:rPr>
              <w:t>1</w:t>
            </w:r>
          </w:p>
        </w:tc>
        <w:tc>
          <w:tcPr>
            <w:tcW w:w="2710" w:type="pct"/>
          </w:tcPr>
          <w:p w:rsidR="00856170" w:rsidRPr="00C64563" w:rsidRDefault="00856170" w:rsidP="00E524BF">
            <w:r>
              <w:t>Заключение договоров о сотрудничестве с социальными партнерами</w:t>
            </w:r>
            <w:r w:rsidRPr="00C64563">
              <w:t>.</w:t>
            </w:r>
          </w:p>
        </w:tc>
        <w:tc>
          <w:tcPr>
            <w:tcW w:w="1002" w:type="pct"/>
          </w:tcPr>
          <w:p w:rsidR="00856170" w:rsidRPr="00AD47E7" w:rsidRDefault="00AD47E7" w:rsidP="00825400">
            <w:pPr>
              <w:jc w:val="center"/>
            </w:pPr>
            <w:r w:rsidRPr="00AD47E7">
              <w:t>Ноябрь-декабрь</w:t>
            </w:r>
          </w:p>
        </w:tc>
        <w:tc>
          <w:tcPr>
            <w:tcW w:w="995" w:type="pct"/>
          </w:tcPr>
          <w:p w:rsidR="00856170" w:rsidRPr="00C64563" w:rsidRDefault="00856170" w:rsidP="00FE1580">
            <w:pPr>
              <w:jc w:val="center"/>
            </w:pPr>
            <w:r>
              <w:t>Директор ДЮСШ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C64563" w:rsidRDefault="00856170" w:rsidP="00FE1580">
            <w:pPr>
              <w:jc w:val="center"/>
            </w:pPr>
            <w:r w:rsidRPr="00C64563">
              <w:t>2</w:t>
            </w:r>
          </w:p>
        </w:tc>
        <w:tc>
          <w:tcPr>
            <w:tcW w:w="2710" w:type="pct"/>
          </w:tcPr>
          <w:p w:rsidR="00856170" w:rsidRPr="00C64563" w:rsidRDefault="00856170" w:rsidP="00E524BF">
            <w:r>
              <w:t>Разработка и принятие совместных программ (проектов) с социальными партнерами</w:t>
            </w:r>
            <w:r w:rsidRPr="00C64563">
              <w:t>.</w:t>
            </w:r>
          </w:p>
        </w:tc>
        <w:tc>
          <w:tcPr>
            <w:tcW w:w="1002" w:type="pct"/>
          </w:tcPr>
          <w:p w:rsidR="00856170" w:rsidRPr="00856170" w:rsidRDefault="00AD47E7" w:rsidP="00825400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995" w:type="pct"/>
          </w:tcPr>
          <w:p w:rsidR="00856170" w:rsidRPr="00C64563" w:rsidRDefault="00856170" w:rsidP="00FE1580">
            <w:pPr>
              <w:jc w:val="center"/>
            </w:pPr>
            <w:r>
              <w:t>Методический отдел</w:t>
            </w:r>
          </w:p>
        </w:tc>
      </w:tr>
      <w:tr w:rsidR="00856170" w:rsidRPr="003E0AC6" w:rsidTr="00FE1580">
        <w:trPr>
          <w:jc w:val="center"/>
        </w:trPr>
        <w:tc>
          <w:tcPr>
            <w:tcW w:w="5000" w:type="pct"/>
            <w:gridSpan w:val="4"/>
          </w:tcPr>
          <w:p w:rsidR="00856170" w:rsidRPr="003E0AC6" w:rsidRDefault="00856170" w:rsidP="00FE1580">
            <w:pPr>
              <w:jc w:val="center"/>
              <w:rPr>
                <w:b/>
              </w:rPr>
            </w:pPr>
            <w:r w:rsidRPr="003E0AC6">
              <w:rPr>
                <w:b/>
              </w:rPr>
              <w:t>4 задача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C64563" w:rsidRDefault="00856170" w:rsidP="00FE1580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56170" w:rsidRPr="00C64563" w:rsidRDefault="00856170" w:rsidP="00FE1580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56170" w:rsidRPr="00C64563" w:rsidRDefault="00856170" w:rsidP="00FE1580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56170" w:rsidRPr="00C64563" w:rsidRDefault="00856170" w:rsidP="00FE1580">
            <w:pPr>
              <w:jc w:val="center"/>
            </w:pPr>
            <w:r w:rsidRPr="00C64563">
              <w:t>Ответственные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C64563" w:rsidRDefault="00856170" w:rsidP="00FE1580">
            <w:pPr>
              <w:jc w:val="center"/>
            </w:pPr>
            <w:r w:rsidRPr="00C64563">
              <w:t>1</w:t>
            </w:r>
          </w:p>
        </w:tc>
        <w:tc>
          <w:tcPr>
            <w:tcW w:w="2710" w:type="pct"/>
          </w:tcPr>
          <w:p w:rsidR="00856170" w:rsidRPr="00C64563" w:rsidRDefault="00856170" w:rsidP="00F01423">
            <w:r>
              <w:t>Обеспечение спортинвентарем и оборудованием.</w:t>
            </w:r>
          </w:p>
        </w:tc>
        <w:tc>
          <w:tcPr>
            <w:tcW w:w="1002" w:type="pct"/>
          </w:tcPr>
          <w:p w:rsidR="00856170" w:rsidRPr="00856170" w:rsidRDefault="00AD47E7" w:rsidP="00825400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995" w:type="pct"/>
          </w:tcPr>
          <w:p w:rsidR="00856170" w:rsidRPr="00C64563" w:rsidRDefault="00856170" w:rsidP="00FE1580">
            <w:pPr>
              <w:jc w:val="center"/>
            </w:pPr>
            <w:r>
              <w:t>Директор ДЮСШ</w:t>
            </w:r>
          </w:p>
        </w:tc>
      </w:tr>
      <w:tr w:rsidR="00856170" w:rsidRPr="003E0AC6" w:rsidTr="00FE1580">
        <w:trPr>
          <w:jc w:val="center"/>
        </w:trPr>
        <w:tc>
          <w:tcPr>
            <w:tcW w:w="293" w:type="pct"/>
          </w:tcPr>
          <w:p w:rsidR="00856170" w:rsidRPr="00AD47E7" w:rsidRDefault="00856170" w:rsidP="00FE1580">
            <w:pPr>
              <w:jc w:val="center"/>
            </w:pPr>
            <w:r w:rsidRPr="00AD47E7">
              <w:t>2</w:t>
            </w:r>
          </w:p>
        </w:tc>
        <w:tc>
          <w:tcPr>
            <w:tcW w:w="2710" w:type="pct"/>
          </w:tcPr>
          <w:p w:rsidR="00856170" w:rsidRPr="00AD47E7" w:rsidRDefault="00AD47E7" w:rsidP="00AD47E7">
            <w:r w:rsidRPr="00AD47E7">
              <w:t>Финансовое обеспечение участия в соревнованиях</w:t>
            </w:r>
          </w:p>
        </w:tc>
        <w:tc>
          <w:tcPr>
            <w:tcW w:w="1002" w:type="pct"/>
          </w:tcPr>
          <w:p w:rsidR="00856170" w:rsidRPr="00AD47E7" w:rsidRDefault="00AD47E7" w:rsidP="00825400">
            <w:pPr>
              <w:jc w:val="center"/>
            </w:pPr>
            <w:r>
              <w:t>В течение года</w:t>
            </w:r>
          </w:p>
        </w:tc>
        <w:tc>
          <w:tcPr>
            <w:tcW w:w="995" w:type="pct"/>
          </w:tcPr>
          <w:p w:rsidR="00856170" w:rsidRPr="00C64563" w:rsidRDefault="00AD47E7" w:rsidP="00FE1580">
            <w:pPr>
              <w:jc w:val="center"/>
            </w:pPr>
            <w:r>
              <w:t>Директор ДЮСШ</w:t>
            </w:r>
          </w:p>
        </w:tc>
      </w:tr>
      <w:tr w:rsidR="00856170" w:rsidRPr="003E0AC6" w:rsidTr="0087594C">
        <w:trPr>
          <w:jc w:val="center"/>
        </w:trPr>
        <w:tc>
          <w:tcPr>
            <w:tcW w:w="5000" w:type="pct"/>
            <w:gridSpan w:val="4"/>
          </w:tcPr>
          <w:p w:rsidR="00856170" w:rsidRPr="003E0AC6" w:rsidRDefault="00856170" w:rsidP="005E28F3">
            <w:pPr>
              <w:jc w:val="center"/>
              <w:rPr>
                <w:b/>
              </w:rPr>
            </w:pPr>
            <w:r w:rsidRPr="003E0AC6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3E0AC6">
              <w:rPr>
                <w:b/>
              </w:rPr>
              <w:t xml:space="preserve"> - 201</w:t>
            </w:r>
            <w:r>
              <w:rPr>
                <w:b/>
              </w:rPr>
              <w:t>8</w:t>
            </w:r>
            <w:r w:rsidRPr="003E0AC6">
              <w:rPr>
                <w:b/>
              </w:rPr>
              <w:t xml:space="preserve"> учебный год</w:t>
            </w:r>
          </w:p>
        </w:tc>
      </w:tr>
      <w:tr w:rsidR="00856170" w:rsidRPr="003E0AC6" w:rsidTr="0087594C">
        <w:trPr>
          <w:jc w:val="center"/>
        </w:trPr>
        <w:tc>
          <w:tcPr>
            <w:tcW w:w="5000" w:type="pct"/>
            <w:gridSpan w:val="4"/>
          </w:tcPr>
          <w:p w:rsidR="00856170" w:rsidRPr="003E0AC6" w:rsidRDefault="00856170" w:rsidP="0087594C">
            <w:pPr>
              <w:jc w:val="center"/>
              <w:rPr>
                <w:b/>
              </w:rPr>
            </w:pPr>
            <w:r w:rsidRPr="003E0AC6">
              <w:rPr>
                <w:b/>
              </w:rPr>
              <w:t>1 задача</w:t>
            </w:r>
          </w:p>
        </w:tc>
      </w:tr>
      <w:tr w:rsidR="00856170" w:rsidRPr="00C64563" w:rsidTr="0087594C">
        <w:trPr>
          <w:jc w:val="center"/>
        </w:trPr>
        <w:tc>
          <w:tcPr>
            <w:tcW w:w="293" w:type="pct"/>
          </w:tcPr>
          <w:p w:rsidR="00856170" w:rsidRPr="00C64563" w:rsidRDefault="00856170" w:rsidP="0087594C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56170" w:rsidRPr="00C64563" w:rsidRDefault="00856170" w:rsidP="0087594C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56170" w:rsidRPr="00C64563" w:rsidRDefault="00856170" w:rsidP="0087594C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56170" w:rsidRPr="00C64563" w:rsidRDefault="00856170" w:rsidP="0087594C">
            <w:pPr>
              <w:jc w:val="center"/>
            </w:pPr>
            <w:r w:rsidRPr="00C64563">
              <w:t>Ответственные</w:t>
            </w:r>
          </w:p>
        </w:tc>
      </w:tr>
      <w:tr w:rsidR="00856170" w:rsidRPr="00C64563" w:rsidTr="0087594C">
        <w:trPr>
          <w:jc w:val="center"/>
        </w:trPr>
        <w:tc>
          <w:tcPr>
            <w:tcW w:w="293" w:type="pct"/>
          </w:tcPr>
          <w:p w:rsidR="00856170" w:rsidRPr="00C64563" w:rsidRDefault="00856170" w:rsidP="0087594C">
            <w:pPr>
              <w:jc w:val="center"/>
            </w:pPr>
            <w:r w:rsidRPr="00C64563">
              <w:t>1</w:t>
            </w:r>
          </w:p>
        </w:tc>
        <w:tc>
          <w:tcPr>
            <w:tcW w:w="2710" w:type="pct"/>
          </w:tcPr>
          <w:p w:rsidR="00856170" w:rsidRPr="00C64563" w:rsidRDefault="00856170" w:rsidP="001B3CFB">
            <w:r>
              <w:t>Анализ результатов деятельности школы за 2014-2018 гг.</w:t>
            </w:r>
          </w:p>
        </w:tc>
        <w:tc>
          <w:tcPr>
            <w:tcW w:w="1002" w:type="pct"/>
          </w:tcPr>
          <w:p w:rsidR="00856170" w:rsidRPr="00C64563" w:rsidRDefault="00856170" w:rsidP="00202B8B">
            <w:pPr>
              <w:jc w:val="center"/>
            </w:pPr>
            <w:r>
              <w:t>Июнь</w:t>
            </w:r>
          </w:p>
        </w:tc>
        <w:tc>
          <w:tcPr>
            <w:tcW w:w="995" w:type="pct"/>
          </w:tcPr>
          <w:p w:rsidR="00856170" w:rsidRPr="00C64563" w:rsidRDefault="00856170" w:rsidP="0087594C">
            <w:pPr>
              <w:jc w:val="center"/>
            </w:pPr>
            <w:r>
              <w:t>Методический отдел</w:t>
            </w:r>
          </w:p>
        </w:tc>
      </w:tr>
      <w:tr w:rsidR="00856170" w:rsidRPr="00C64563" w:rsidTr="0087594C">
        <w:trPr>
          <w:jc w:val="center"/>
        </w:trPr>
        <w:tc>
          <w:tcPr>
            <w:tcW w:w="293" w:type="pct"/>
          </w:tcPr>
          <w:p w:rsidR="00856170" w:rsidRPr="00C64563" w:rsidRDefault="00856170" w:rsidP="0087594C">
            <w:pPr>
              <w:jc w:val="center"/>
            </w:pPr>
            <w:r w:rsidRPr="00C64563">
              <w:t>2</w:t>
            </w:r>
          </w:p>
        </w:tc>
        <w:tc>
          <w:tcPr>
            <w:tcW w:w="2710" w:type="pct"/>
          </w:tcPr>
          <w:p w:rsidR="00856170" w:rsidRPr="00C64563" w:rsidRDefault="00856170" w:rsidP="000E65B7">
            <w:r>
              <w:t>Выработка стратегии дальнейшего развития на основе анализа деятельности школы.</w:t>
            </w:r>
          </w:p>
        </w:tc>
        <w:tc>
          <w:tcPr>
            <w:tcW w:w="1002" w:type="pct"/>
          </w:tcPr>
          <w:p w:rsidR="00856170" w:rsidRPr="00C64563" w:rsidRDefault="00E80C12" w:rsidP="0087594C">
            <w:pPr>
              <w:jc w:val="center"/>
            </w:pPr>
            <w:r>
              <w:t>И</w:t>
            </w:r>
            <w:r w:rsidR="00856170">
              <w:t>юль</w:t>
            </w:r>
          </w:p>
        </w:tc>
        <w:tc>
          <w:tcPr>
            <w:tcW w:w="995" w:type="pct"/>
          </w:tcPr>
          <w:p w:rsidR="00856170" w:rsidRDefault="00856170" w:rsidP="0087594C">
            <w:pPr>
              <w:jc w:val="center"/>
            </w:pPr>
            <w:r>
              <w:t>Администрация ДЮСШ</w:t>
            </w:r>
          </w:p>
          <w:p w:rsidR="00856170" w:rsidRPr="00C64563" w:rsidRDefault="00856170" w:rsidP="0087594C">
            <w:pPr>
              <w:jc w:val="center"/>
            </w:pPr>
            <w:r>
              <w:t xml:space="preserve">Управление </w:t>
            </w:r>
            <w:proofErr w:type="spellStart"/>
            <w:r>
              <w:t>ФКиС</w:t>
            </w:r>
            <w:proofErr w:type="spellEnd"/>
            <w:r>
              <w:t xml:space="preserve"> администрации ЭМР</w:t>
            </w:r>
          </w:p>
        </w:tc>
      </w:tr>
      <w:tr w:rsidR="00856170" w:rsidRPr="003E0AC6" w:rsidTr="0087594C">
        <w:trPr>
          <w:jc w:val="center"/>
        </w:trPr>
        <w:tc>
          <w:tcPr>
            <w:tcW w:w="5000" w:type="pct"/>
            <w:gridSpan w:val="4"/>
          </w:tcPr>
          <w:p w:rsidR="00856170" w:rsidRPr="003E0AC6" w:rsidRDefault="00856170" w:rsidP="008759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3E0AC6">
              <w:rPr>
                <w:b/>
              </w:rPr>
              <w:t xml:space="preserve"> задача</w:t>
            </w:r>
          </w:p>
        </w:tc>
      </w:tr>
      <w:tr w:rsidR="00856170" w:rsidRPr="00C64563" w:rsidTr="0087594C">
        <w:trPr>
          <w:jc w:val="center"/>
        </w:trPr>
        <w:tc>
          <w:tcPr>
            <w:tcW w:w="293" w:type="pct"/>
          </w:tcPr>
          <w:p w:rsidR="00856170" w:rsidRPr="00C64563" w:rsidRDefault="00856170" w:rsidP="0087594C">
            <w:pPr>
              <w:jc w:val="center"/>
            </w:pPr>
            <w:r w:rsidRPr="00C64563">
              <w:t xml:space="preserve">№ </w:t>
            </w:r>
            <w:proofErr w:type="gramStart"/>
            <w:r w:rsidRPr="00C64563">
              <w:t>п</w:t>
            </w:r>
            <w:proofErr w:type="gramEnd"/>
            <w:r w:rsidRPr="00C64563">
              <w:t>/п</w:t>
            </w:r>
          </w:p>
        </w:tc>
        <w:tc>
          <w:tcPr>
            <w:tcW w:w="2710" w:type="pct"/>
          </w:tcPr>
          <w:p w:rsidR="00856170" w:rsidRPr="00C64563" w:rsidRDefault="00856170" w:rsidP="0087594C">
            <w:pPr>
              <w:jc w:val="center"/>
            </w:pPr>
            <w:r w:rsidRPr="00C64563">
              <w:t>Мероприятия</w:t>
            </w:r>
          </w:p>
        </w:tc>
        <w:tc>
          <w:tcPr>
            <w:tcW w:w="1002" w:type="pct"/>
          </w:tcPr>
          <w:p w:rsidR="00856170" w:rsidRPr="00C64563" w:rsidRDefault="00856170" w:rsidP="0087594C">
            <w:pPr>
              <w:jc w:val="center"/>
            </w:pPr>
            <w:r w:rsidRPr="00C64563">
              <w:t>Сроки</w:t>
            </w:r>
          </w:p>
        </w:tc>
        <w:tc>
          <w:tcPr>
            <w:tcW w:w="995" w:type="pct"/>
          </w:tcPr>
          <w:p w:rsidR="00856170" w:rsidRPr="00C64563" w:rsidRDefault="00856170" w:rsidP="0087594C">
            <w:pPr>
              <w:jc w:val="center"/>
            </w:pPr>
            <w:r w:rsidRPr="00C64563">
              <w:t>Ответственные</w:t>
            </w:r>
          </w:p>
        </w:tc>
      </w:tr>
      <w:tr w:rsidR="00856170" w:rsidRPr="00C64563" w:rsidTr="0087594C">
        <w:trPr>
          <w:jc w:val="center"/>
        </w:trPr>
        <w:tc>
          <w:tcPr>
            <w:tcW w:w="293" w:type="pct"/>
          </w:tcPr>
          <w:p w:rsidR="00856170" w:rsidRPr="00C64563" w:rsidRDefault="00856170" w:rsidP="0087594C">
            <w:pPr>
              <w:jc w:val="center"/>
            </w:pPr>
            <w:r w:rsidRPr="00C64563">
              <w:t>1</w:t>
            </w:r>
          </w:p>
        </w:tc>
        <w:tc>
          <w:tcPr>
            <w:tcW w:w="2710" w:type="pct"/>
          </w:tcPr>
          <w:p w:rsidR="00856170" w:rsidRPr="00C64563" w:rsidRDefault="00856170" w:rsidP="001B3CFB">
            <w:r>
              <w:t>Разработка программы развития школы на следующий период.</w:t>
            </w:r>
          </w:p>
        </w:tc>
        <w:tc>
          <w:tcPr>
            <w:tcW w:w="1002" w:type="pct"/>
          </w:tcPr>
          <w:p w:rsidR="00856170" w:rsidRPr="00C64563" w:rsidRDefault="00856170" w:rsidP="0087594C">
            <w:pPr>
              <w:jc w:val="center"/>
            </w:pPr>
            <w:r>
              <w:t>До августа</w:t>
            </w:r>
          </w:p>
        </w:tc>
        <w:tc>
          <w:tcPr>
            <w:tcW w:w="995" w:type="pct"/>
          </w:tcPr>
          <w:p w:rsidR="00856170" w:rsidRPr="00C64563" w:rsidRDefault="00856170" w:rsidP="0087594C">
            <w:pPr>
              <w:jc w:val="center"/>
            </w:pPr>
            <w:r>
              <w:t>Экспертная группа</w:t>
            </w:r>
          </w:p>
        </w:tc>
      </w:tr>
      <w:tr w:rsidR="00856170" w:rsidRPr="00C64563" w:rsidTr="0087594C">
        <w:trPr>
          <w:jc w:val="center"/>
        </w:trPr>
        <w:tc>
          <w:tcPr>
            <w:tcW w:w="293" w:type="pct"/>
          </w:tcPr>
          <w:p w:rsidR="00856170" w:rsidRPr="00C64563" w:rsidRDefault="00856170" w:rsidP="0087594C">
            <w:pPr>
              <w:jc w:val="center"/>
            </w:pPr>
            <w:r w:rsidRPr="00C64563">
              <w:t>2</w:t>
            </w:r>
          </w:p>
        </w:tc>
        <w:tc>
          <w:tcPr>
            <w:tcW w:w="2710" w:type="pct"/>
          </w:tcPr>
          <w:p w:rsidR="00856170" w:rsidRPr="00C64563" w:rsidRDefault="00856170" w:rsidP="001B3CFB">
            <w:r>
              <w:t>Согласование параметров развития с Управлением ФК</w:t>
            </w:r>
            <w:r w:rsidR="00AD47E7">
              <w:t xml:space="preserve"> </w:t>
            </w:r>
            <w:r>
              <w:t>и</w:t>
            </w:r>
            <w:proofErr w:type="gramStart"/>
            <w:r w:rsidR="00AD47E7">
              <w:t xml:space="preserve"> </w:t>
            </w:r>
            <w:r>
              <w:t>С</w:t>
            </w:r>
            <w:proofErr w:type="gramEnd"/>
            <w:r>
              <w:t xml:space="preserve"> администрации ЭМР и принятие программы развития школы</w:t>
            </w:r>
          </w:p>
        </w:tc>
        <w:tc>
          <w:tcPr>
            <w:tcW w:w="1002" w:type="pct"/>
          </w:tcPr>
          <w:p w:rsidR="00856170" w:rsidRPr="00C64563" w:rsidRDefault="00856170" w:rsidP="0087594C">
            <w:pPr>
              <w:jc w:val="center"/>
            </w:pPr>
            <w:r>
              <w:t xml:space="preserve">Сентябрь </w:t>
            </w:r>
          </w:p>
        </w:tc>
        <w:tc>
          <w:tcPr>
            <w:tcW w:w="995" w:type="pct"/>
          </w:tcPr>
          <w:p w:rsidR="00856170" w:rsidRPr="00C64563" w:rsidRDefault="00856170" w:rsidP="0087594C">
            <w:pPr>
              <w:jc w:val="center"/>
            </w:pPr>
            <w:r>
              <w:t>Директор ДЮСШ</w:t>
            </w:r>
          </w:p>
        </w:tc>
      </w:tr>
    </w:tbl>
    <w:p w:rsidR="00944791" w:rsidRDefault="00944791" w:rsidP="00944791">
      <w:pPr>
        <w:jc w:val="center"/>
        <w:rPr>
          <w:b/>
        </w:rPr>
      </w:pPr>
    </w:p>
    <w:p w:rsidR="005E28F3" w:rsidRDefault="005E28F3" w:rsidP="00944791">
      <w:pPr>
        <w:jc w:val="center"/>
        <w:rPr>
          <w:b/>
        </w:rPr>
      </w:pPr>
    </w:p>
    <w:p w:rsidR="00944791" w:rsidRPr="009815D4" w:rsidRDefault="00944791" w:rsidP="00944791">
      <w:pPr>
        <w:jc w:val="center"/>
        <w:rPr>
          <w:b/>
        </w:rPr>
      </w:pPr>
      <w:r>
        <w:rPr>
          <w:b/>
        </w:rPr>
        <w:t>5.</w:t>
      </w:r>
      <w:r w:rsidRPr="00C64563">
        <w:rPr>
          <w:b/>
        </w:rPr>
        <w:t xml:space="preserve"> МЕХАНИЗМ РЕАЛИЗАЦИИ ПРОГРАММЫ</w:t>
      </w:r>
    </w:p>
    <w:p w:rsidR="00AA70BF" w:rsidRDefault="00AA70BF" w:rsidP="00AA70BF">
      <w:pPr>
        <w:tabs>
          <w:tab w:val="left" w:pos="360"/>
        </w:tabs>
        <w:jc w:val="both"/>
      </w:pPr>
    </w:p>
    <w:p w:rsidR="00AA70BF" w:rsidRPr="001470E1" w:rsidRDefault="00AA70BF" w:rsidP="001470E1">
      <w:pPr>
        <w:tabs>
          <w:tab w:val="left" w:pos="360"/>
        </w:tabs>
        <w:ind w:firstLine="709"/>
        <w:jc w:val="both"/>
      </w:pPr>
      <w:r w:rsidRPr="001470E1">
        <w:t>Реализация программных мероприятий осуществляется исполнителями Программы в соответствии с комплексом основных программных мероприятий.</w:t>
      </w:r>
    </w:p>
    <w:p w:rsidR="00AA70BF" w:rsidRPr="001470E1" w:rsidRDefault="00AA70BF" w:rsidP="001470E1">
      <w:pPr>
        <w:tabs>
          <w:tab w:val="left" w:pos="360"/>
        </w:tabs>
        <w:ind w:firstLine="709"/>
        <w:jc w:val="both"/>
      </w:pPr>
      <w:r w:rsidRPr="001470E1">
        <w:t xml:space="preserve">Реализация мероприятий программы представляет собой скоординированные по срокам и направлениям действия </w:t>
      </w:r>
      <w:r w:rsidR="002C57A7" w:rsidRPr="001470E1">
        <w:t>ответственных лиц</w:t>
      </w:r>
      <w:r w:rsidRPr="001470E1">
        <w:t xml:space="preserve"> - исполнителей программы, ведущие к  достижению поставленных целей.</w:t>
      </w:r>
    </w:p>
    <w:p w:rsidR="00AA70BF" w:rsidRPr="001470E1" w:rsidRDefault="00AA70BF" w:rsidP="001470E1">
      <w:pPr>
        <w:tabs>
          <w:tab w:val="left" w:pos="360"/>
        </w:tabs>
        <w:ind w:firstLine="709"/>
        <w:jc w:val="both"/>
      </w:pPr>
      <w:r w:rsidRPr="001470E1">
        <w:t>Заключение договоров оказания услуг в рамках реализации программных мероприятий осуществляется исполнителями Программы по результатам процедур размещения заказов, проведенных в порядке, установленным законодательством, регулирующим отношения в сфере размещения заказов на поставки товаров, выполнение работ, оказание услуг для муниципальных нужд, нужд бюджетных учреждений.</w:t>
      </w:r>
    </w:p>
    <w:p w:rsidR="005465E6" w:rsidRPr="00C64563" w:rsidRDefault="00AA70BF" w:rsidP="003652A4">
      <w:pPr>
        <w:tabs>
          <w:tab w:val="left" w:pos="360"/>
        </w:tabs>
        <w:ind w:firstLine="709"/>
        <w:jc w:val="both"/>
      </w:pPr>
      <w:r w:rsidRPr="001470E1">
        <w:t xml:space="preserve">Контроль </w:t>
      </w:r>
      <w:r w:rsidR="002C57A7" w:rsidRPr="001470E1">
        <w:t>и</w:t>
      </w:r>
      <w:r w:rsidRPr="001470E1">
        <w:t>сполнени</w:t>
      </w:r>
      <w:r w:rsidR="002C57A7" w:rsidRPr="001470E1">
        <w:t>я</w:t>
      </w:r>
      <w:r w:rsidRPr="001470E1">
        <w:t xml:space="preserve"> программы осуществляется </w:t>
      </w:r>
      <w:r w:rsidR="002C57A7" w:rsidRPr="001470E1">
        <w:t>педагогическим советом ДЮСШ</w:t>
      </w:r>
      <w:r w:rsidRPr="001470E1">
        <w:t>.</w:t>
      </w:r>
    </w:p>
    <w:p w:rsidR="005E28F3" w:rsidRDefault="005E28F3" w:rsidP="00944791">
      <w:pPr>
        <w:jc w:val="center"/>
        <w:rPr>
          <w:b/>
        </w:rPr>
      </w:pPr>
    </w:p>
    <w:p w:rsidR="00944791" w:rsidRPr="00C64563" w:rsidRDefault="00944791" w:rsidP="00944791">
      <w:pPr>
        <w:jc w:val="center"/>
        <w:rPr>
          <w:b/>
        </w:rPr>
      </w:pPr>
      <w:r>
        <w:rPr>
          <w:b/>
        </w:rPr>
        <w:t xml:space="preserve">6. </w:t>
      </w:r>
      <w:r w:rsidRPr="00C64563">
        <w:rPr>
          <w:b/>
        </w:rPr>
        <w:t>ОЖИДАЕМЫЕ КОНЕЧНЫЕ РЕЗУЛЬТАТЫ РЕ</w:t>
      </w:r>
      <w:r>
        <w:rPr>
          <w:b/>
        </w:rPr>
        <w:t xml:space="preserve">АЛИЗАЦИИ ПРОГРАММЫ И ЦЕЛЕВЫЕ </w:t>
      </w:r>
      <w:r w:rsidRPr="00A00030">
        <w:rPr>
          <w:b/>
        </w:rPr>
        <w:t>ИНДИКАТОРЫ, ПОКАЗАТЕЛИ</w:t>
      </w:r>
      <w:r>
        <w:rPr>
          <w:b/>
        </w:rPr>
        <w:t xml:space="preserve"> ЕЕ </w:t>
      </w:r>
      <w:r w:rsidRPr="00C64563">
        <w:rPr>
          <w:b/>
        </w:rPr>
        <w:t>ЭФФЕКТИВНОСТИ</w:t>
      </w:r>
    </w:p>
    <w:p w:rsidR="00944791" w:rsidRPr="00C64563" w:rsidRDefault="00944791" w:rsidP="00944791">
      <w:pPr>
        <w:jc w:val="center"/>
        <w:rPr>
          <w:sz w:val="22"/>
          <w:szCs w:val="22"/>
        </w:rPr>
      </w:pPr>
    </w:p>
    <w:p w:rsidR="00944791" w:rsidRDefault="00944791" w:rsidP="00944791">
      <w:pPr>
        <w:pStyle w:val="BodyTextKeep"/>
        <w:keepNext w:val="0"/>
        <w:tabs>
          <w:tab w:val="clear" w:pos="3345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 </w:t>
      </w:r>
      <w:r w:rsidRPr="00C64563">
        <w:rPr>
          <w:b/>
          <w:sz w:val="24"/>
          <w:szCs w:val="24"/>
        </w:rPr>
        <w:t>Ожидаемые конечные результаты реализации Программы</w:t>
      </w:r>
    </w:p>
    <w:p w:rsidR="00A16082" w:rsidRDefault="00A16082" w:rsidP="00A016F4">
      <w:pPr>
        <w:numPr>
          <w:ilvl w:val="0"/>
          <w:numId w:val="66"/>
        </w:numPr>
        <w:tabs>
          <w:tab w:val="left" w:pos="435"/>
        </w:tabs>
      </w:pPr>
      <w:r>
        <w:t>Создание условий для реализации прав учащихся и их родителей в области образования и удовлетворения в пределах имеющихся возможностей и их образовательных потребностей.</w:t>
      </w:r>
    </w:p>
    <w:p w:rsidR="00A16082" w:rsidRPr="00EE1DF3" w:rsidRDefault="00A16082" w:rsidP="00A016F4">
      <w:pPr>
        <w:numPr>
          <w:ilvl w:val="0"/>
          <w:numId w:val="66"/>
        </w:numPr>
        <w:tabs>
          <w:tab w:val="left" w:pos="435"/>
        </w:tabs>
      </w:pPr>
      <w:proofErr w:type="gramStart"/>
      <w:r>
        <w:t>Увеличение количества занимающихся в спортивно-оздоровительных группах на</w:t>
      </w:r>
      <w:r w:rsidR="00E8288B">
        <w:t xml:space="preserve"> </w:t>
      </w:r>
      <w:r>
        <w:t xml:space="preserve"> </w:t>
      </w:r>
      <w:r w:rsidR="00CF65D4">
        <w:t>0,</w:t>
      </w:r>
      <w:r w:rsidR="00CF65D4" w:rsidRPr="00EE1DF3">
        <w:t>6</w:t>
      </w:r>
      <w:r w:rsidR="00E8288B" w:rsidRPr="00EE1DF3">
        <w:t xml:space="preserve"> %</w:t>
      </w:r>
      <w:proofErr w:type="gramEnd"/>
    </w:p>
    <w:p w:rsidR="00A16082" w:rsidRDefault="00A16082" w:rsidP="00A016F4">
      <w:pPr>
        <w:numPr>
          <w:ilvl w:val="0"/>
          <w:numId w:val="66"/>
        </w:numPr>
        <w:tabs>
          <w:tab w:val="left" w:pos="435"/>
        </w:tabs>
      </w:pPr>
      <w:r>
        <w:t xml:space="preserve">Удельный вес численности детей, обучающихся в группах начальной подготовки и тренировочных группах </w:t>
      </w:r>
      <w:r w:rsidR="00E11887">
        <w:t>78</w:t>
      </w:r>
      <w:r w:rsidR="00E8288B">
        <w:t xml:space="preserve"> %</w:t>
      </w:r>
      <w:r w:rsidR="00EE1DF3">
        <w:t>.</w:t>
      </w:r>
    </w:p>
    <w:p w:rsidR="00A16082" w:rsidRDefault="00A16082" w:rsidP="00A016F4">
      <w:pPr>
        <w:numPr>
          <w:ilvl w:val="0"/>
          <w:numId w:val="66"/>
        </w:numPr>
        <w:tabs>
          <w:tab w:val="left" w:pos="435"/>
        </w:tabs>
      </w:pPr>
      <w:r>
        <w:t xml:space="preserve">Удельный вес численности детей, получающих образование по предпрофессиональным программам и программам спортивной подготовки </w:t>
      </w:r>
      <w:r w:rsidR="00E11887">
        <w:t>10 %.</w:t>
      </w:r>
    </w:p>
    <w:p w:rsidR="00A16082" w:rsidRDefault="00A16082" w:rsidP="00A016F4">
      <w:pPr>
        <w:numPr>
          <w:ilvl w:val="0"/>
          <w:numId w:val="66"/>
        </w:numPr>
        <w:tabs>
          <w:tab w:val="left" w:pos="435"/>
        </w:tabs>
      </w:pPr>
      <w:r>
        <w:t xml:space="preserve">Увеличение численности обучающихся, участвующих в соревнованиях </w:t>
      </w:r>
      <w:r w:rsidR="00E11887">
        <w:t>муниципального уровня и выше на</w:t>
      </w:r>
      <w:r w:rsidR="00EE1DF3">
        <w:t xml:space="preserve"> </w:t>
      </w:r>
      <w:r w:rsidR="00E11887">
        <w:t xml:space="preserve">4 </w:t>
      </w:r>
      <w:r w:rsidRPr="00E8288B">
        <w:t>%</w:t>
      </w:r>
      <w:r w:rsidR="00E11887">
        <w:t>.</w:t>
      </w:r>
    </w:p>
    <w:p w:rsidR="00A16082" w:rsidRDefault="00A16082" w:rsidP="00A016F4">
      <w:pPr>
        <w:numPr>
          <w:ilvl w:val="0"/>
          <w:numId w:val="66"/>
        </w:numPr>
        <w:tabs>
          <w:tab w:val="left" w:pos="435"/>
        </w:tabs>
      </w:pPr>
      <w:r>
        <w:t>Увеличение количества проводимых  физкультурно-оздоровительных мероприятий шк</w:t>
      </w:r>
      <w:r w:rsidR="00E11887">
        <w:t>олой на муниципальном уровне на 3 %.</w:t>
      </w:r>
    </w:p>
    <w:p w:rsidR="00A16082" w:rsidRDefault="00A16082" w:rsidP="00A016F4">
      <w:pPr>
        <w:numPr>
          <w:ilvl w:val="0"/>
          <w:numId w:val="66"/>
        </w:numPr>
        <w:tabs>
          <w:tab w:val="left" w:pos="435"/>
        </w:tabs>
      </w:pPr>
      <w:r>
        <w:t xml:space="preserve">Увеличение объема предоставляемых платных услуг на </w:t>
      </w:r>
      <w:r w:rsidR="00E11887" w:rsidRPr="00E11887">
        <w:t>5 %.</w:t>
      </w:r>
    </w:p>
    <w:p w:rsidR="00A16082" w:rsidRDefault="00A16082" w:rsidP="00A016F4">
      <w:pPr>
        <w:numPr>
          <w:ilvl w:val="0"/>
          <w:numId w:val="66"/>
        </w:numPr>
        <w:tabs>
          <w:tab w:val="left" w:pos="435"/>
        </w:tabs>
      </w:pPr>
      <w:r>
        <w:t>Увеличение числа педагогов,  имеющих категорию на</w:t>
      </w:r>
      <w:r w:rsidR="00E11887">
        <w:t xml:space="preserve"> 2 тр</w:t>
      </w:r>
      <w:r w:rsidR="00EE1DF3">
        <w:t>енера</w:t>
      </w:r>
      <w:r w:rsidR="00E11887">
        <w:t>-пр</w:t>
      </w:r>
      <w:r w:rsidR="00EE1DF3">
        <w:t>еподавателя</w:t>
      </w:r>
      <w:r w:rsidR="00E11887">
        <w:t>.</w:t>
      </w:r>
    </w:p>
    <w:p w:rsidR="00A16082" w:rsidRDefault="00A16082" w:rsidP="00A016F4">
      <w:pPr>
        <w:numPr>
          <w:ilvl w:val="0"/>
          <w:numId w:val="66"/>
        </w:numPr>
        <w:tabs>
          <w:tab w:val="left" w:pos="435"/>
        </w:tabs>
      </w:pPr>
      <w:r>
        <w:t xml:space="preserve">Увеличение количества массовых разрядов на </w:t>
      </w:r>
      <w:r w:rsidR="00CF65D4">
        <w:t>8 %.</w:t>
      </w:r>
    </w:p>
    <w:p w:rsidR="00A16082" w:rsidRDefault="00A16082" w:rsidP="00A016F4">
      <w:pPr>
        <w:numPr>
          <w:ilvl w:val="0"/>
          <w:numId w:val="66"/>
        </w:numPr>
        <w:tabs>
          <w:tab w:val="clear" w:pos="360"/>
          <w:tab w:val="left" w:pos="435"/>
        </w:tabs>
      </w:pPr>
      <w:r>
        <w:t xml:space="preserve">Привлечение внебюджетных источников финансирования для укрепления материального и кадрового потенциала в </w:t>
      </w:r>
      <w:r w:rsidRPr="0015510C">
        <w:t>размере</w:t>
      </w:r>
      <w:r w:rsidR="00CF65D4" w:rsidRPr="0015510C">
        <w:t xml:space="preserve"> </w:t>
      </w:r>
      <w:r w:rsidR="0015510C" w:rsidRPr="0015510C">
        <w:t>2,3</w:t>
      </w:r>
      <w:r w:rsidR="00CF65D4" w:rsidRPr="0015510C">
        <w:t xml:space="preserve"> </w:t>
      </w:r>
      <w:r w:rsidRPr="0015510C">
        <w:t>%</w:t>
      </w:r>
      <w:r>
        <w:t xml:space="preserve"> от общего  объема средств, выделенных школе.</w:t>
      </w:r>
    </w:p>
    <w:p w:rsidR="00A16082" w:rsidRDefault="00A16082" w:rsidP="00A016F4">
      <w:pPr>
        <w:numPr>
          <w:ilvl w:val="0"/>
          <w:numId w:val="66"/>
        </w:numPr>
        <w:tabs>
          <w:tab w:val="clear" w:pos="360"/>
          <w:tab w:val="left" w:pos="435"/>
        </w:tabs>
      </w:pPr>
      <w:r>
        <w:t>Повышение эффективности и качества учебно-тренировочного процесса.</w:t>
      </w:r>
    </w:p>
    <w:p w:rsidR="00A16082" w:rsidRDefault="00A16082" w:rsidP="00A016F4">
      <w:pPr>
        <w:numPr>
          <w:ilvl w:val="0"/>
          <w:numId w:val="66"/>
        </w:numPr>
        <w:tabs>
          <w:tab w:val="clear" w:pos="360"/>
          <w:tab w:val="left" w:pos="435"/>
        </w:tabs>
      </w:pPr>
      <w:r>
        <w:t>Гармоничное развитие личности и ее творческих способностей на основе формирования мотивации необходимости образования и самообразования в течение всей жизни.</w:t>
      </w:r>
    </w:p>
    <w:p w:rsidR="00A16082" w:rsidRDefault="00A16082" w:rsidP="00A016F4">
      <w:pPr>
        <w:numPr>
          <w:ilvl w:val="0"/>
          <w:numId w:val="66"/>
        </w:numPr>
        <w:tabs>
          <w:tab w:val="clear" w:pos="360"/>
          <w:tab w:val="left" w:pos="435"/>
        </w:tabs>
      </w:pPr>
      <w:r>
        <w:t>Усиление воспитательной функции образования, развития в ДЮСШ воспитательных систем.</w:t>
      </w:r>
    </w:p>
    <w:p w:rsidR="00A16082" w:rsidRDefault="00A16082" w:rsidP="00A016F4">
      <w:pPr>
        <w:numPr>
          <w:ilvl w:val="0"/>
          <w:numId w:val="66"/>
        </w:numPr>
        <w:tabs>
          <w:tab w:val="left" w:pos="435"/>
        </w:tabs>
      </w:pPr>
      <w:r>
        <w:t>Усовершенствование социальной защиты работников ДЮСШ и обучающихся.</w:t>
      </w:r>
    </w:p>
    <w:p w:rsidR="00A16082" w:rsidRDefault="00A16082" w:rsidP="00A016F4">
      <w:pPr>
        <w:numPr>
          <w:ilvl w:val="0"/>
          <w:numId w:val="66"/>
        </w:numPr>
        <w:tabs>
          <w:tab w:val="left" w:pos="435"/>
        </w:tabs>
      </w:pPr>
      <w:r>
        <w:t>Повышение качества организации и проведении массовой физкультурно-оздоровительной и спортивной работы с детьми и подростками.</w:t>
      </w:r>
    </w:p>
    <w:p w:rsidR="00C97C33" w:rsidRPr="00A16082" w:rsidRDefault="00A16082" w:rsidP="00A016F4">
      <w:pPr>
        <w:numPr>
          <w:ilvl w:val="0"/>
          <w:numId w:val="66"/>
        </w:numPr>
        <w:tabs>
          <w:tab w:val="left" w:pos="360"/>
          <w:tab w:val="left" w:pos="435"/>
        </w:tabs>
      </w:pPr>
      <w:r>
        <w:lastRenderedPageBreak/>
        <w:t>Проведение строительных и ремонтных работ в МБОУДОД «ДЮСШ «Юность».</w:t>
      </w:r>
    </w:p>
    <w:p w:rsidR="00453C3F" w:rsidRDefault="00453C3F" w:rsidP="00C97C33">
      <w:pPr>
        <w:pStyle w:val="BodyTextKeep"/>
        <w:keepNext w:val="0"/>
        <w:tabs>
          <w:tab w:val="clear" w:pos="3345"/>
        </w:tabs>
        <w:ind w:left="1080"/>
        <w:rPr>
          <w:spacing w:val="0"/>
          <w:sz w:val="24"/>
          <w:szCs w:val="24"/>
        </w:rPr>
      </w:pPr>
    </w:p>
    <w:p w:rsidR="00AA70BF" w:rsidRDefault="00944791" w:rsidP="005F7CEA">
      <w:pPr>
        <w:ind w:firstLine="709"/>
        <w:jc w:val="both"/>
      </w:pPr>
      <w:r w:rsidRPr="00C64563">
        <w:t xml:space="preserve">Для оценки эффективности и результативности решения задач, определенных Программой, предлагается система целевых </w:t>
      </w:r>
      <w:r>
        <w:t xml:space="preserve">индикаторов и </w:t>
      </w:r>
      <w:r w:rsidRPr="00C64563">
        <w:t>показателей, характеризующих ход реализации Программы.</w:t>
      </w:r>
    </w:p>
    <w:p w:rsidR="00D01B0D" w:rsidRPr="008562CF" w:rsidRDefault="00D01B0D" w:rsidP="00D01B0D">
      <w:pPr>
        <w:ind w:left="720"/>
        <w:rPr>
          <w:color w:val="FF0000"/>
        </w:rPr>
      </w:pPr>
      <w:r w:rsidRPr="00D01B0D">
        <w:rPr>
          <w:color w:val="FF0000"/>
        </w:rPr>
        <w:t xml:space="preserve"> </w:t>
      </w:r>
    </w:p>
    <w:p w:rsidR="00944791" w:rsidRPr="00C64563" w:rsidRDefault="00944791" w:rsidP="00365656">
      <w:pPr>
        <w:jc w:val="center"/>
        <w:rPr>
          <w:b/>
        </w:rPr>
      </w:pPr>
      <w:r>
        <w:rPr>
          <w:b/>
        </w:rPr>
        <w:t xml:space="preserve">6.2 </w:t>
      </w:r>
      <w:r w:rsidRPr="00C64563">
        <w:rPr>
          <w:b/>
        </w:rPr>
        <w:t xml:space="preserve">Система целевых </w:t>
      </w:r>
      <w:r>
        <w:rPr>
          <w:b/>
        </w:rPr>
        <w:t xml:space="preserve">индикаторов и </w:t>
      </w:r>
      <w:r w:rsidRPr="00C64563">
        <w:rPr>
          <w:b/>
        </w:rPr>
        <w:t>показателей,</w:t>
      </w:r>
      <w:r>
        <w:rPr>
          <w:b/>
        </w:rPr>
        <w:t xml:space="preserve"> </w:t>
      </w:r>
      <w:r w:rsidRPr="00C64563">
        <w:rPr>
          <w:b/>
        </w:rPr>
        <w:t>характеризующих ход реализации Программы развития М</w:t>
      </w:r>
      <w:r w:rsidR="005E28F3">
        <w:rPr>
          <w:b/>
        </w:rPr>
        <w:t>Б</w:t>
      </w:r>
      <w:r w:rsidRPr="00C64563">
        <w:rPr>
          <w:b/>
        </w:rPr>
        <w:t>ОУ</w:t>
      </w:r>
      <w:r w:rsidR="005E28F3">
        <w:rPr>
          <w:b/>
        </w:rPr>
        <w:t>ДОД</w:t>
      </w:r>
      <w:r w:rsidRPr="00C64563">
        <w:rPr>
          <w:b/>
        </w:rPr>
        <w:t xml:space="preserve"> «</w:t>
      </w:r>
      <w:r w:rsidR="005E28F3">
        <w:rPr>
          <w:b/>
        </w:rPr>
        <w:t>ДЮСШ «Юность»</w:t>
      </w:r>
      <w:r w:rsidRPr="00C64563">
        <w:rPr>
          <w:b/>
        </w:rPr>
        <w:t xml:space="preserve"> на 20</w:t>
      </w:r>
      <w:r w:rsidR="005E28F3">
        <w:rPr>
          <w:b/>
        </w:rPr>
        <w:t>14</w:t>
      </w:r>
      <w:r w:rsidRPr="00C64563">
        <w:rPr>
          <w:b/>
        </w:rPr>
        <w:t xml:space="preserve"> - 201</w:t>
      </w:r>
      <w:r w:rsidR="005E28F3">
        <w:rPr>
          <w:b/>
        </w:rPr>
        <w:t>8</w:t>
      </w:r>
      <w:r w:rsidRPr="00C64563">
        <w:rPr>
          <w:b/>
        </w:rPr>
        <w:t> годы</w:t>
      </w:r>
    </w:p>
    <w:p w:rsidR="00944791" w:rsidRPr="00C64563" w:rsidRDefault="00944791" w:rsidP="009447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1519"/>
        <w:gridCol w:w="1150"/>
        <w:gridCol w:w="756"/>
        <w:gridCol w:w="756"/>
        <w:gridCol w:w="756"/>
        <w:gridCol w:w="756"/>
      </w:tblGrid>
      <w:tr w:rsidR="00D91238" w:rsidRPr="00C64563" w:rsidTr="00225E18">
        <w:trPr>
          <w:cantSplit/>
          <w:trHeight w:val="1048"/>
        </w:trPr>
        <w:tc>
          <w:tcPr>
            <w:tcW w:w="2192" w:type="pct"/>
            <w:vMerge w:val="restart"/>
          </w:tcPr>
          <w:p w:rsidR="00D91238" w:rsidRPr="000C08F8" w:rsidRDefault="00D91238" w:rsidP="00FE1580">
            <w:pPr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Важнейшие целевые индикаторы и показатели Программы</w:t>
            </w:r>
          </w:p>
        </w:tc>
        <w:tc>
          <w:tcPr>
            <w:tcW w:w="749" w:type="pct"/>
            <w:vMerge w:val="restart"/>
          </w:tcPr>
          <w:p w:rsidR="00D91238" w:rsidRPr="000C08F8" w:rsidRDefault="00D91238" w:rsidP="00FE1580">
            <w:pPr>
              <w:ind w:right="-89"/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Единицы</w:t>
            </w:r>
          </w:p>
          <w:p w:rsidR="00D91238" w:rsidRPr="000C08F8" w:rsidRDefault="00D91238" w:rsidP="00FE1580">
            <w:pPr>
              <w:ind w:right="-89"/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измерения</w:t>
            </w:r>
          </w:p>
          <w:p w:rsidR="00D91238" w:rsidRPr="000C08F8" w:rsidRDefault="00D91238" w:rsidP="00FE1580">
            <w:pPr>
              <w:ind w:right="-89"/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(%, баллы, количество)</w:t>
            </w:r>
          </w:p>
        </w:tc>
        <w:tc>
          <w:tcPr>
            <w:tcW w:w="567" w:type="pct"/>
          </w:tcPr>
          <w:p w:rsidR="00D91238" w:rsidRPr="000C08F8" w:rsidRDefault="00D91238" w:rsidP="00FE1580">
            <w:pPr>
              <w:ind w:right="-89"/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Текущее</w:t>
            </w:r>
          </w:p>
          <w:p w:rsidR="00D91238" w:rsidRPr="000C08F8" w:rsidRDefault="00D91238" w:rsidP="00FE1580">
            <w:pPr>
              <w:ind w:right="-89"/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значение</w:t>
            </w:r>
          </w:p>
          <w:p w:rsidR="00D91238" w:rsidRPr="000C08F8" w:rsidRDefault="00D91238" w:rsidP="00FE1580">
            <w:pPr>
              <w:ind w:right="-8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pct"/>
            <w:gridSpan w:val="4"/>
          </w:tcPr>
          <w:p w:rsidR="00D91238" w:rsidRPr="000C08F8" w:rsidRDefault="00D91238" w:rsidP="00FE1580">
            <w:pPr>
              <w:ind w:right="-89"/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Целевое</w:t>
            </w:r>
          </w:p>
          <w:p w:rsidR="00D91238" w:rsidRPr="000C08F8" w:rsidRDefault="00D91238" w:rsidP="00FE1580">
            <w:pPr>
              <w:ind w:right="-89"/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Значение</w:t>
            </w:r>
          </w:p>
          <w:p w:rsidR="00D91238" w:rsidRPr="000C08F8" w:rsidRDefault="00D91238" w:rsidP="00FE1580">
            <w:pPr>
              <w:ind w:right="-89"/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(по годам)</w:t>
            </w:r>
          </w:p>
        </w:tc>
      </w:tr>
      <w:tr w:rsidR="00D91238" w:rsidRPr="00C64563" w:rsidTr="00225E18">
        <w:trPr>
          <w:cantSplit/>
          <w:trHeight w:val="373"/>
        </w:trPr>
        <w:tc>
          <w:tcPr>
            <w:tcW w:w="2192" w:type="pct"/>
            <w:vMerge/>
          </w:tcPr>
          <w:p w:rsidR="00D91238" w:rsidRPr="000C08F8" w:rsidRDefault="00D91238" w:rsidP="00FE158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749" w:type="pct"/>
            <w:vMerge/>
          </w:tcPr>
          <w:p w:rsidR="00D91238" w:rsidRPr="000C08F8" w:rsidRDefault="00D91238" w:rsidP="00FE1580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D91238" w:rsidRPr="000C08F8" w:rsidRDefault="00D91238" w:rsidP="005E28F3">
            <w:pPr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373" w:type="pct"/>
          </w:tcPr>
          <w:p w:rsidR="00D91238" w:rsidRPr="000C08F8" w:rsidRDefault="00D91238" w:rsidP="005E28F3">
            <w:pPr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373" w:type="pct"/>
          </w:tcPr>
          <w:p w:rsidR="00D91238" w:rsidRPr="000C08F8" w:rsidRDefault="00D91238" w:rsidP="005E28F3">
            <w:pPr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373" w:type="pct"/>
          </w:tcPr>
          <w:p w:rsidR="00D91238" w:rsidRPr="000C08F8" w:rsidRDefault="00D91238" w:rsidP="005E28F3">
            <w:pPr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73" w:type="pct"/>
          </w:tcPr>
          <w:p w:rsidR="00D91238" w:rsidRPr="000C08F8" w:rsidRDefault="00D91238" w:rsidP="005E28F3">
            <w:pPr>
              <w:jc w:val="center"/>
              <w:rPr>
                <w:b/>
                <w:sz w:val="20"/>
                <w:szCs w:val="20"/>
              </w:rPr>
            </w:pPr>
            <w:r w:rsidRPr="000C08F8">
              <w:rPr>
                <w:b/>
                <w:sz w:val="20"/>
                <w:szCs w:val="20"/>
              </w:rPr>
              <w:t>2018</w:t>
            </w:r>
          </w:p>
        </w:tc>
      </w:tr>
      <w:tr w:rsidR="00D91238" w:rsidRPr="00C64563" w:rsidTr="00D91238">
        <w:trPr>
          <w:cantSplit/>
          <w:trHeight w:val="373"/>
        </w:trPr>
        <w:tc>
          <w:tcPr>
            <w:tcW w:w="5000" w:type="pct"/>
            <w:gridSpan w:val="7"/>
          </w:tcPr>
          <w:p w:rsidR="00D91238" w:rsidRPr="00C64563" w:rsidRDefault="00D91238" w:rsidP="004F6127">
            <w:pPr>
              <w:rPr>
                <w:b/>
              </w:rPr>
            </w:pPr>
            <w:r w:rsidRPr="00C64563">
              <w:rPr>
                <w:b/>
              </w:rPr>
              <w:t>1 задача</w:t>
            </w:r>
            <w:r w:rsidR="004B6EA8">
              <w:rPr>
                <w:b/>
              </w:rPr>
              <w:t>:</w:t>
            </w:r>
            <w:r w:rsidRPr="002C57A7">
              <w:rPr>
                <w:color w:val="FF0000"/>
              </w:rPr>
              <w:t xml:space="preserve"> </w:t>
            </w:r>
            <w:r w:rsidRPr="00D91238">
              <w:rPr>
                <w:color w:val="000000" w:themeColor="text1"/>
                <w:sz w:val="20"/>
              </w:rPr>
              <w:t>Обеспечивать доступность к занятиям физической культурой и спортом</w:t>
            </w:r>
            <w:r w:rsidRPr="00C97C33">
              <w:rPr>
                <w:color w:val="FF0000"/>
                <w:sz w:val="20"/>
              </w:rPr>
              <w:t xml:space="preserve"> </w:t>
            </w:r>
          </w:p>
        </w:tc>
      </w:tr>
      <w:tr w:rsidR="00E9292A" w:rsidRPr="00C64563" w:rsidTr="00225E18">
        <w:trPr>
          <w:cantSplit/>
        </w:trPr>
        <w:tc>
          <w:tcPr>
            <w:tcW w:w="2192" w:type="pct"/>
          </w:tcPr>
          <w:p w:rsidR="00E9292A" w:rsidRPr="00D91238" w:rsidRDefault="00E9292A" w:rsidP="00D91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Массовые мероприятия, проведенные ДЮСШ</w:t>
            </w:r>
          </w:p>
        </w:tc>
        <w:tc>
          <w:tcPr>
            <w:tcW w:w="749" w:type="pct"/>
          </w:tcPr>
          <w:p w:rsidR="00E9292A" w:rsidRPr="00A97381" w:rsidRDefault="00E9292A" w:rsidP="00D37907">
            <w:pPr>
              <w:jc w:val="center"/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кол-во</w:t>
            </w:r>
          </w:p>
        </w:tc>
        <w:tc>
          <w:tcPr>
            <w:tcW w:w="567" w:type="pct"/>
          </w:tcPr>
          <w:p w:rsidR="00E9292A" w:rsidRPr="00A97381" w:rsidRDefault="005A5086" w:rsidP="00567C63">
            <w:pPr>
              <w:jc w:val="center"/>
            </w:pPr>
            <w:r w:rsidRPr="00A97381">
              <w:t>32</w:t>
            </w:r>
          </w:p>
        </w:tc>
        <w:tc>
          <w:tcPr>
            <w:tcW w:w="373" w:type="pct"/>
          </w:tcPr>
          <w:p w:rsidR="00E9292A" w:rsidRPr="00A97381" w:rsidRDefault="005A5086" w:rsidP="00254014">
            <w:pPr>
              <w:jc w:val="center"/>
            </w:pPr>
            <w:r w:rsidRPr="00A97381">
              <w:t>34</w:t>
            </w:r>
          </w:p>
        </w:tc>
        <w:tc>
          <w:tcPr>
            <w:tcW w:w="373" w:type="pct"/>
          </w:tcPr>
          <w:p w:rsidR="00E9292A" w:rsidRPr="00A97381" w:rsidRDefault="005A5086" w:rsidP="00254014">
            <w:pPr>
              <w:jc w:val="center"/>
            </w:pPr>
            <w:r w:rsidRPr="00A97381">
              <w:t>36</w:t>
            </w:r>
          </w:p>
        </w:tc>
        <w:tc>
          <w:tcPr>
            <w:tcW w:w="373" w:type="pct"/>
          </w:tcPr>
          <w:p w:rsidR="00E9292A" w:rsidRPr="00A97381" w:rsidRDefault="005A5086" w:rsidP="00254014">
            <w:pPr>
              <w:jc w:val="center"/>
            </w:pPr>
            <w:r w:rsidRPr="00A97381">
              <w:t>40</w:t>
            </w:r>
          </w:p>
        </w:tc>
        <w:tc>
          <w:tcPr>
            <w:tcW w:w="373" w:type="pct"/>
          </w:tcPr>
          <w:p w:rsidR="00E9292A" w:rsidRPr="00A97381" w:rsidRDefault="005A5086" w:rsidP="00254014">
            <w:pPr>
              <w:jc w:val="center"/>
            </w:pPr>
            <w:r w:rsidRPr="00A97381">
              <w:t>42</w:t>
            </w:r>
          </w:p>
        </w:tc>
      </w:tr>
      <w:tr w:rsidR="00E9292A" w:rsidRPr="00C64563" w:rsidTr="00D91238">
        <w:trPr>
          <w:cantSplit/>
        </w:trPr>
        <w:tc>
          <w:tcPr>
            <w:tcW w:w="5000" w:type="pct"/>
            <w:gridSpan w:val="7"/>
          </w:tcPr>
          <w:p w:rsidR="00E9292A" w:rsidRPr="00C64563" w:rsidRDefault="00E9292A" w:rsidP="004F6127">
            <w:pPr>
              <w:rPr>
                <w:highlight w:val="yellow"/>
              </w:rPr>
            </w:pPr>
            <w:r w:rsidRPr="00C64563">
              <w:rPr>
                <w:b/>
              </w:rPr>
              <w:t>2 задача</w:t>
            </w:r>
            <w:r>
              <w:rPr>
                <w:b/>
              </w:rPr>
              <w:t>:</w:t>
            </w:r>
            <w:r w:rsidRPr="002C57A7">
              <w:rPr>
                <w:color w:val="FF0000"/>
              </w:rPr>
              <w:t xml:space="preserve"> </w:t>
            </w:r>
            <w:r w:rsidRPr="00D91238">
              <w:rPr>
                <w:color w:val="000000" w:themeColor="text1"/>
                <w:sz w:val="20"/>
              </w:rPr>
              <w:t>Формировать стойкий интерес к занятиям по физической культуре и спорту</w:t>
            </w:r>
            <w:r w:rsidRPr="002C57A7">
              <w:rPr>
                <w:color w:val="FF0000"/>
              </w:rPr>
              <w:t xml:space="preserve"> </w:t>
            </w:r>
          </w:p>
        </w:tc>
      </w:tr>
      <w:tr w:rsidR="00E9292A" w:rsidRPr="00C64563" w:rsidTr="00225E18">
        <w:trPr>
          <w:cantSplit/>
        </w:trPr>
        <w:tc>
          <w:tcPr>
            <w:tcW w:w="2192" w:type="pct"/>
          </w:tcPr>
          <w:p w:rsidR="00E9292A" w:rsidRPr="00D91238" w:rsidRDefault="00E9292A" w:rsidP="006055E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D91238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D91238">
              <w:rPr>
                <w:sz w:val="20"/>
                <w:szCs w:val="20"/>
              </w:rPr>
              <w:t xml:space="preserve"> занимающихся в спортивно-оздоровительных группах</w:t>
            </w:r>
            <w:proofErr w:type="gramEnd"/>
          </w:p>
        </w:tc>
        <w:tc>
          <w:tcPr>
            <w:tcW w:w="749" w:type="pct"/>
          </w:tcPr>
          <w:p w:rsidR="00E9292A" w:rsidRPr="006055E6" w:rsidRDefault="00E9292A" w:rsidP="006055E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Pr="006055E6">
              <w:rPr>
                <w:sz w:val="20"/>
                <w:szCs w:val="20"/>
              </w:rPr>
              <w:t>ел.</w:t>
            </w:r>
          </w:p>
        </w:tc>
        <w:tc>
          <w:tcPr>
            <w:tcW w:w="567" w:type="pct"/>
          </w:tcPr>
          <w:p w:rsidR="00E9292A" w:rsidRPr="0003587C" w:rsidRDefault="0003587C" w:rsidP="00254014">
            <w:pPr>
              <w:jc w:val="center"/>
            </w:pPr>
            <w:r w:rsidRPr="0003587C">
              <w:t>228</w:t>
            </w:r>
          </w:p>
        </w:tc>
        <w:tc>
          <w:tcPr>
            <w:tcW w:w="373" w:type="pct"/>
          </w:tcPr>
          <w:p w:rsidR="00E9292A" w:rsidRPr="005A5086" w:rsidRDefault="005A5086" w:rsidP="00254014">
            <w:pPr>
              <w:jc w:val="center"/>
            </w:pPr>
            <w:r w:rsidRPr="005A5086">
              <w:t>232</w:t>
            </w:r>
          </w:p>
        </w:tc>
        <w:tc>
          <w:tcPr>
            <w:tcW w:w="373" w:type="pct"/>
          </w:tcPr>
          <w:p w:rsidR="00E9292A" w:rsidRPr="005A5086" w:rsidRDefault="005A5086" w:rsidP="00254014">
            <w:pPr>
              <w:jc w:val="center"/>
            </w:pPr>
            <w:r w:rsidRPr="005A5086">
              <w:t>236</w:t>
            </w:r>
          </w:p>
        </w:tc>
        <w:tc>
          <w:tcPr>
            <w:tcW w:w="373" w:type="pct"/>
          </w:tcPr>
          <w:p w:rsidR="00E9292A" w:rsidRPr="005A5086" w:rsidRDefault="005A5086" w:rsidP="00254014">
            <w:pPr>
              <w:jc w:val="center"/>
            </w:pPr>
            <w:r w:rsidRPr="005A5086">
              <w:t>240</w:t>
            </w:r>
          </w:p>
        </w:tc>
        <w:tc>
          <w:tcPr>
            <w:tcW w:w="373" w:type="pct"/>
          </w:tcPr>
          <w:p w:rsidR="00E9292A" w:rsidRPr="00CF65D4" w:rsidRDefault="005A5086" w:rsidP="00254014">
            <w:pPr>
              <w:jc w:val="center"/>
            </w:pPr>
            <w:r>
              <w:t>242</w:t>
            </w:r>
          </w:p>
        </w:tc>
      </w:tr>
      <w:tr w:rsidR="00E9292A" w:rsidRPr="00C64563" w:rsidTr="00225E18">
        <w:trPr>
          <w:cantSplit/>
          <w:trHeight w:val="379"/>
        </w:trPr>
        <w:tc>
          <w:tcPr>
            <w:tcW w:w="2192" w:type="pct"/>
          </w:tcPr>
          <w:p w:rsidR="00E9292A" w:rsidRPr="00C64563" w:rsidRDefault="00E9292A" w:rsidP="006055E6">
            <w:r w:rsidRPr="006055E6">
              <w:rPr>
                <w:bCs/>
                <w:color w:val="000000"/>
                <w:sz w:val="20"/>
                <w:szCs w:val="20"/>
              </w:rPr>
              <w:t>Удельный вес численности учащихся, принявших участие в массовых мероприятиях.</w:t>
            </w:r>
          </w:p>
        </w:tc>
        <w:tc>
          <w:tcPr>
            <w:tcW w:w="749" w:type="pct"/>
          </w:tcPr>
          <w:p w:rsidR="00E9292A" w:rsidRPr="006055E6" w:rsidRDefault="00E9292A" w:rsidP="00D37907">
            <w:pPr>
              <w:jc w:val="center"/>
              <w:rPr>
                <w:sz w:val="20"/>
                <w:szCs w:val="20"/>
              </w:rPr>
            </w:pPr>
            <w:r w:rsidRPr="006055E6">
              <w:rPr>
                <w:sz w:val="20"/>
                <w:szCs w:val="20"/>
              </w:rPr>
              <w:t>%</w:t>
            </w:r>
          </w:p>
        </w:tc>
        <w:tc>
          <w:tcPr>
            <w:tcW w:w="567" w:type="pct"/>
          </w:tcPr>
          <w:p w:rsidR="00E9292A" w:rsidRPr="005A5086" w:rsidRDefault="005A5086" w:rsidP="00254014">
            <w:pPr>
              <w:jc w:val="center"/>
            </w:pPr>
            <w:r w:rsidRPr="005A5086">
              <w:t>72 %</w:t>
            </w:r>
          </w:p>
        </w:tc>
        <w:tc>
          <w:tcPr>
            <w:tcW w:w="373" w:type="pct"/>
          </w:tcPr>
          <w:p w:rsidR="00E9292A" w:rsidRPr="005A5086" w:rsidRDefault="005A5086" w:rsidP="00254014">
            <w:pPr>
              <w:jc w:val="center"/>
            </w:pPr>
            <w:r w:rsidRPr="005A5086">
              <w:t>72 %</w:t>
            </w:r>
          </w:p>
        </w:tc>
        <w:tc>
          <w:tcPr>
            <w:tcW w:w="373" w:type="pct"/>
          </w:tcPr>
          <w:p w:rsidR="00E9292A" w:rsidRPr="005A5086" w:rsidRDefault="005A5086" w:rsidP="00254014">
            <w:pPr>
              <w:jc w:val="center"/>
            </w:pPr>
            <w:r w:rsidRPr="005A5086">
              <w:t>74 %</w:t>
            </w:r>
          </w:p>
        </w:tc>
        <w:tc>
          <w:tcPr>
            <w:tcW w:w="373" w:type="pct"/>
          </w:tcPr>
          <w:p w:rsidR="00E9292A" w:rsidRPr="005A5086" w:rsidRDefault="005A5086" w:rsidP="00254014">
            <w:pPr>
              <w:jc w:val="center"/>
            </w:pPr>
            <w:r w:rsidRPr="005A5086">
              <w:t>74 %</w:t>
            </w:r>
          </w:p>
        </w:tc>
        <w:tc>
          <w:tcPr>
            <w:tcW w:w="373" w:type="pct"/>
          </w:tcPr>
          <w:p w:rsidR="00E9292A" w:rsidRPr="005A5086" w:rsidRDefault="005A5086" w:rsidP="00254014">
            <w:pPr>
              <w:jc w:val="center"/>
            </w:pPr>
            <w:r w:rsidRPr="005A5086">
              <w:t>75 %</w:t>
            </w:r>
          </w:p>
        </w:tc>
      </w:tr>
      <w:tr w:rsidR="00E9292A" w:rsidRPr="00C64563" w:rsidTr="00D91238">
        <w:trPr>
          <w:cantSplit/>
        </w:trPr>
        <w:tc>
          <w:tcPr>
            <w:tcW w:w="5000" w:type="pct"/>
            <w:gridSpan w:val="7"/>
          </w:tcPr>
          <w:p w:rsidR="00E9292A" w:rsidRPr="00C64563" w:rsidRDefault="00E9292A" w:rsidP="004F6127">
            <w:pPr>
              <w:pStyle w:val="a7"/>
              <w:jc w:val="center"/>
              <w:rPr>
                <w:highlight w:val="yellow"/>
              </w:rPr>
            </w:pPr>
            <w:r w:rsidRPr="00C64563">
              <w:rPr>
                <w:b/>
                <w:spacing w:val="0"/>
                <w:sz w:val="24"/>
                <w:szCs w:val="24"/>
              </w:rPr>
              <w:t>3 задача</w:t>
            </w:r>
            <w:r>
              <w:rPr>
                <w:b/>
                <w:spacing w:val="0"/>
                <w:sz w:val="24"/>
                <w:szCs w:val="24"/>
              </w:rPr>
              <w:t>:</w:t>
            </w:r>
            <w:r w:rsidRPr="002C57A7">
              <w:rPr>
                <w:color w:val="FF0000"/>
              </w:rPr>
              <w:t xml:space="preserve"> </w:t>
            </w:r>
            <w:r w:rsidRPr="00191CA6">
              <w:t>Повышать спортивное мастерство обучающихся и достижение высоких спортивных результатов</w:t>
            </w:r>
            <w:r w:rsidRPr="002C57A7">
              <w:rPr>
                <w:color w:val="FF0000"/>
              </w:rPr>
              <w:t xml:space="preserve"> </w:t>
            </w:r>
          </w:p>
        </w:tc>
      </w:tr>
      <w:tr w:rsidR="00E9292A" w:rsidRPr="00C64563" w:rsidTr="00225E18">
        <w:trPr>
          <w:cantSplit/>
        </w:trPr>
        <w:tc>
          <w:tcPr>
            <w:tcW w:w="2192" w:type="pct"/>
          </w:tcPr>
          <w:p w:rsidR="00E9292A" w:rsidRPr="00F07D50" w:rsidRDefault="00E9292A" w:rsidP="00F07D50">
            <w:pPr>
              <w:pStyle w:val="a7"/>
              <w:rPr>
                <w:spacing w:val="0"/>
              </w:rPr>
            </w:pPr>
            <w:r>
              <w:rPr>
                <w:spacing w:val="0"/>
              </w:rPr>
              <w:t>М</w:t>
            </w:r>
            <w:r w:rsidRPr="00F07D50">
              <w:rPr>
                <w:spacing w:val="0"/>
              </w:rPr>
              <w:t>ассовы</w:t>
            </w:r>
            <w:r>
              <w:rPr>
                <w:spacing w:val="0"/>
              </w:rPr>
              <w:t>е</w:t>
            </w:r>
            <w:r w:rsidRPr="00F07D50">
              <w:rPr>
                <w:spacing w:val="0"/>
              </w:rPr>
              <w:t xml:space="preserve"> разряд</w:t>
            </w:r>
            <w:r>
              <w:rPr>
                <w:spacing w:val="0"/>
              </w:rPr>
              <w:t>ы</w:t>
            </w:r>
          </w:p>
        </w:tc>
        <w:tc>
          <w:tcPr>
            <w:tcW w:w="749" w:type="pct"/>
          </w:tcPr>
          <w:p w:rsidR="00E9292A" w:rsidRPr="006055E6" w:rsidRDefault="00E9292A" w:rsidP="00605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55E6">
              <w:rPr>
                <w:sz w:val="20"/>
                <w:szCs w:val="20"/>
              </w:rPr>
              <w:t>ол-во</w:t>
            </w:r>
          </w:p>
        </w:tc>
        <w:tc>
          <w:tcPr>
            <w:tcW w:w="567" w:type="pct"/>
          </w:tcPr>
          <w:p w:rsidR="00E9292A" w:rsidRPr="00A97381" w:rsidRDefault="005A5086" w:rsidP="00A97381">
            <w:pPr>
              <w:jc w:val="center"/>
            </w:pPr>
            <w:r w:rsidRPr="00A97381">
              <w:t>495</w:t>
            </w:r>
          </w:p>
        </w:tc>
        <w:tc>
          <w:tcPr>
            <w:tcW w:w="373" w:type="pct"/>
          </w:tcPr>
          <w:p w:rsidR="00E9292A" w:rsidRPr="00A97381" w:rsidRDefault="00A97381" w:rsidP="00A97381">
            <w:pPr>
              <w:jc w:val="center"/>
            </w:pPr>
            <w:r w:rsidRPr="00A97381">
              <w:t>495</w:t>
            </w:r>
          </w:p>
        </w:tc>
        <w:tc>
          <w:tcPr>
            <w:tcW w:w="373" w:type="pct"/>
          </w:tcPr>
          <w:p w:rsidR="00E9292A" w:rsidRPr="00A97381" w:rsidRDefault="00A97381" w:rsidP="00A97381">
            <w:pPr>
              <w:jc w:val="center"/>
            </w:pPr>
            <w:r w:rsidRPr="00A97381">
              <w:t>490</w:t>
            </w:r>
          </w:p>
        </w:tc>
        <w:tc>
          <w:tcPr>
            <w:tcW w:w="373" w:type="pct"/>
          </w:tcPr>
          <w:p w:rsidR="00E9292A" w:rsidRPr="00A97381" w:rsidRDefault="00A97381" w:rsidP="00A97381">
            <w:pPr>
              <w:jc w:val="center"/>
            </w:pPr>
            <w:r w:rsidRPr="00A97381">
              <w:t>490</w:t>
            </w:r>
          </w:p>
        </w:tc>
        <w:tc>
          <w:tcPr>
            <w:tcW w:w="373" w:type="pct"/>
          </w:tcPr>
          <w:p w:rsidR="00E9292A" w:rsidRPr="00A97381" w:rsidRDefault="00A97381" w:rsidP="00A97381">
            <w:pPr>
              <w:jc w:val="center"/>
            </w:pPr>
            <w:r>
              <w:t>495</w:t>
            </w:r>
          </w:p>
        </w:tc>
      </w:tr>
      <w:tr w:rsidR="00E9292A" w:rsidRPr="00C64563" w:rsidTr="00225E18">
        <w:trPr>
          <w:cantSplit/>
        </w:trPr>
        <w:tc>
          <w:tcPr>
            <w:tcW w:w="2192" w:type="pct"/>
          </w:tcPr>
          <w:p w:rsidR="00E9292A" w:rsidRPr="00C64563" w:rsidRDefault="00E9292A" w:rsidP="006055E6">
            <w:pPr>
              <w:pStyle w:val="a7"/>
              <w:rPr>
                <w:spacing w:val="0"/>
                <w:sz w:val="24"/>
                <w:szCs w:val="24"/>
              </w:rPr>
            </w:pPr>
            <w:r>
              <w:rPr>
                <w:spacing w:val="0"/>
              </w:rPr>
              <w:t>Удельный вес обучающихся-победителей и призеров на региональном уровне и выше</w:t>
            </w:r>
            <w:r w:rsidRPr="00C64563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749" w:type="pct"/>
          </w:tcPr>
          <w:p w:rsidR="00E9292A" w:rsidRPr="006055E6" w:rsidRDefault="00E9292A" w:rsidP="00D379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55E6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pct"/>
          </w:tcPr>
          <w:p w:rsidR="00E9292A" w:rsidRPr="00A97381" w:rsidRDefault="006B3956" w:rsidP="00A97381">
            <w:pPr>
              <w:jc w:val="center"/>
            </w:pPr>
            <w:r w:rsidRPr="00A97381">
              <w:t>12 %</w:t>
            </w:r>
          </w:p>
        </w:tc>
        <w:tc>
          <w:tcPr>
            <w:tcW w:w="373" w:type="pct"/>
          </w:tcPr>
          <w:p w:rsidR="00E9292A" w:rsidRPr="00A97381" w:rsidRDefault="00A97381" w:rsidP="00A97381">
            <w:pPr>
              <w:jc w:val="center"/>
            </w:pPr>
            <w:r w:rsidRPr="00A97381">
              <w:t>12 %</w:t>
            </w:r>
          </w:p>
        </w:tc>
        <w:tc>
          <w:tcPr>
            <w:tcW w:w="373" w:type="pct"/>
          </w:tcPr>
          <w:p w:rsidR="00E9292A" w:rsidRPr="00A97381" w:rsidRDefault="00A97381" w:rsidP="00A97381">
            <w:pPr>
              <w:jc w:val="center"/>
            </w:pPr>
            <w:r w:rsidRPr="00A97381">
              <w:t>10 %</w:t>
            </w:r>
          </w:p>
        </w:tc>
        <w:tc>
          <w:tcPr>
            <w:tcW w:w="373" w:type="pct"/>
          </w:tcPr>
          <w:p w:rsidR="00E9292A" w:rsidRPr="00A97381" w:rsidRDefault="00A97381" w:rsidP="00A97381">
            <w:pPr>
              <w:jc w:val="center"/>
            </w:pPr>
            <w:r w:rsidRPr="00A97381">
              <w:t>10%</w:t>
            </w:r>
          </w:p>
        </w:tc>
        <w:tc>
          <w:tcPr>
            <w:tcW w:w="373" w:type="pct"/>
          </w:tcPr>
          <w:p w:rsidR="00E9292A" w:rsidRPr="00A97381" w:rsidRDefault="00A97381" w:rsidP="00A97381">
            <w:pPr>
              <w:jc w:val="center"/>
            </w:pPr>
            <w:r w:rsidRPr="00A97381">
              <w:t>11 %</w:t>
            </w:r>
          </w:p>
        </w:tc>
      </w:tr>
      <w:tr w:rsidR="00E9292A" w:rsidRPr="00C64563" w:rsidTr="00D91238">
        <w:trPr>
          <w:cantSplit/>
        </w:trPr>
        <w:tc>
          <w:tcPr>
            <w:tcW w:w="5000" w:type="pct"/>
            <w:gridSpan w:val="7"/>
          </w:tcPr>
          <w:p w:rsidR="00E9292A" w:rsidRPr="00C64563" w:rsidRDefault="00E9292A" w:rsidP="00FE1580">
            <w:r w:rsidRPr="00C64563">
              <w:rPr>
                <w:b/>
              </w:rPr>
              <w:t>4 задача</w:t>
            </w:r>
            <w:r>
              <w:rPr>
                <w:b/>
              </w:rPr>
              <w:t>:</w:t>
            </w:r>
            <w:r w:rsidRPr="002C57A7">
              <w:rPr>
                <w:color w:val="FF0000"/>
              </w:rPr>
              <w:t xml:space="preserve"> </w:t>
            </w:r>
            <w:r w:rsidRPr="00D91238">
              <w:rPr>
                <w:color w:val="000000" w:themeColor="text1"/>
                <w:sz w:val="20"/>
              </w:rPr>
              <w:t>Разрабатывать методические рекомендации по проблемам формирования, сохранения и укрепления здоровья детей и подростков, в помощь тренерам-преподавателям, воспитанникам и родителям</w:t>
            </w:r>
          </w:p>
        </w:tc>
      </w:tr>
      <w:tr w:rsidR="00E9292A" w:rsidRPr="00C64563" w:rsidTr="00225E18">
        <w:trPr>
          <w:cantSplit/>
        </w:trPr>
        <w:tc>
          <w:tcPr>
            <w:tcW w:w="2192" w:type="pct"/>
          </w:tcPr>
          <w:p w:rsidR="00E9292A" w:rsidRPr="00C64563" w:rsidRDefault="00E9292A" w:rsidP="006055E6">
            <w:pPr>
              <w:pStyle w:val="a7"/>
              <w:rPr>
                <w:spacing w:val="0"/>
                <w:sz w:val="24"/>
                <w:szCs w:val="24"/>
              </w:rPr>
            </w:pPr>
            <w:r>
              <w:t>Публикации, подготовленные педагогическими работниками.</w:t>
            </w:r>
          </w:p>
        </w:tc>
        <w:tc>
          <w:tcPr>
            <w:tcW w:w="749" w:type="pct"/>
          </w:tcPr>
          <w:p w:rsidR="00E9292A" w:rsidRPr="006055E6" w:rsidRDefault="00E9292A" w:rsidP="00605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55E6">
              <w:rPr>
                <w:sz w:val="20"/>
                <w:szCs w:val="20"/>
              </w:rPr>
              <w:t>ол-во</w:t>
            </w:r>
          </w:p>
        </w:tc>
        <w:tc>
          <w:tcPr>
            <w:tcW w:w="567" w:type="pct"/>
          </w:tcPr>
          <w:p w:rsidR="00E9292A" w:rsidRPr="00C64563" w:rsidRDefault="00E57CDB" w:rsidP="00594686">
            <w:pPr>
              <w:jc w:val="center"/>
            </w:pPr>
            <w:r>
              <w:t>1</w:t>
            </w:r>
          </w:p>
        </w:tc>
        <w:tc>
          <w:tcPr>
            <w:tcW w:w="373" w:type="pct"/>
          </w:tcPr>
          <w:p w:rsidR="00E9292A" w:rsidRPr="00C64563" w:rsidRDefault="00FA4B01" w:rsidP="00594686">
            <w:pPr>
              <w:jc w:val="center"/>
            </w:pPr>
            <w:r>
              <w:t>1</w:t>
            </w:r>
          </w:p>
        </w:tc>
        <w:tc>
          <w:tcPr>
            <w:tcW w:w="373" w:type="pct"/>
          </w:tcPr>
          <w:p w:rsidR="00E9292A" w:rsidRPr="00C64563" w:rsidRDefault="00FA4B01" w:rsidP="00594686">
            <w:pPr>
              <w:jc w:val="center"/>
            </w:pPr>
            <w:r>
              <w:t>1</w:t>
            </w:r>
          </w:p>
        </w:tc>
        <w:tc>
          <w:tcPr>
            <w:tcW w:w="373" w:type="pct"/>
          </w:tcPr>
          <w:p w:rsidR="00E9292A" w:rsidRPr="00C64563" w:rsidRDefault="00FA4B01" w:rsidP="00594686">
            <w:pPr>
              <w:jc w:val="center"/>
            </w:pPr>
            <w:r>
              <w:t>1</w:t>
            </w:r>
          </w:p>
        </w:tc>
        <w:tc>
          <w:tcPr>
            <w:tcW w:w="373" w:type="pct"/>
          </w:tcPr>
          <w:p w:rsidR="00E9292A" w:rsidRPr="00C64563" w:rsidRDefault="00FA4B01" w:rsidP="00594686">
            <w:pPr>
              <w:jc w:val="center"/>
            </w:pPr>
            <w:r>
              <w:t>1</w:t>
            </w:r>
          </w:p>
        </w:tc>
      </w:tr>
      <w:tr w:rsidR="00E9292A" w:rsidRPr="00C64563" w:rsidTr="00225E18">
        <w:trPr>
          <w:cantSplit/>
        </w:trPr>
        <w:tc>
          <w:tcPr>
            <w:tcW w:w="2192" w:type="pct"/>
          </w:tcPr>
          <w:p w:rsidR="00E9292A" w:rsidRPr="004F6127" w:rsidRDefault="00E9292A" w:rsidP="006055E6">
            <w:pPr>
              <w:pStyle w:val="a7"/>
              <w:rPr>
                <w:spacing w:val="0"/>
              </w:rPr>
            </w:pPr>
            <w:r w:rsidRPr="004F6127">
              <w:rPr>
                <w:spacing w:val="0"/>
              </w:rPr>
              <w:t>Методические разработки, авторские программы, рекомендации, памятки и т.п., подготовленные педагогическими работниками</w:t>
            </w:r>
          </w:p>
        </w:tc>
        <w:tc>
          <w:tcPr>
            <w:tcW w:w="749" w:type="pct"/>
          </w:tcPr>
          <w:p w:rsidR="00E9292A" w:rsidRPr="006055E6" w:rsidRDefault="00E9292A" w:rsidP="00D37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55E6">
              <w:rPr>
                <w:sz w:val="20"/>
                <w:szCs w:val="20"/>
              </w:rPr>
              <w:t>ол-во</w:t>
            </w:r>
          </w:p>
        </w:tc>
        <w:tc>
          <w:tcPr>
            <w:tcW w:w="567" w:type="pct"/>
          </w:tcPr>
          <w:p w:rsidR="00E9292A" w:rsidRPr="00C64563" w:rsidRDefault="00FA4B01" w:rsidP="00594686">
            <w:pPr>
              <w:jc w:val="center"/>
            </w:pPr>
            <w:r>
              <w:t>1</w:t>
            </w:r>
          </w:p>
        </w:tc>
        <w:tc>
          <w:tcPr>
            <w:tcW w:w="373" w:type="pct"/>
          </w:tcPr>
          <w:p w:rsidR="00E9292A" w:rsidRPr="00C64563" w:rsidRDefault="00FA4B01" w:rsidP="00594686">
            <w:pPr>
              <w:jc w:val="center"/>
            </w:pPr>
            <w:r>
              <w:t>2</w:t>
            </w:r>
          </w:p>
        </w:tc>
        <w:tc>
          <w:tcPr>
            <w:tcW w:w="373" w:type="pct"/>
          </w:tcPr>
          <w:p w:rsidR="00E9292A" w:rsidRPr="00C64563" w:rsidRDefault="00E57CDB" w:rsidP="00594686">
            <w:pPr>
              <w:jc w:val="center"/>
            </w:pPr>
            <w:r>
              <w:t>2</w:t>
            </w:r>
          </w:p>
        </w:tc>
        <w:tc>
          <w:tcPr>
            <w:tcW w:w="373" w:type="pct"/>
          </w:tcPr>
          <w:p w:rsidR="00E9292A" w:rsidRPr="00C64563" w:rsidRDefault="00E57CDB" w:rsidP="00594686">
            <w:pPr>
              <w:jc w:val="center"/>
            </w:pPr>
            <w:r>
              <w:t>2</w:t>
            </w:r>
          </w:p>
        </w:tc>
        <w:tc>
          <w:tcPr>
            <w:tcW w:w="373" w:type="pct"/>
          </w:tcPr>
          <w:p w:rsidR="00E9292A" w:rsidRPr="00C64563" w:rsidRDefault="00E57CDB" w:rsidP="00594686">
            <w:pPr>
              <w:jc w:val="center"/>
            </w:pPr>
            <w:r>
              <w:t>2</w:t>
            </w:r>
          </w:p>
        </w:tc>
      </w:tr>
      <w:tr w:rsidR="00E9292A" w:rsidRPr="00C64563" w:rsidTr="00D91238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E9292A" w:rsidP="00C97C33">
            <w:r w:rsidRPr="00C97C33">
              <w:rPr>
                <w:b/>
                <w:color w:val="000000" w:themeColor="text1"/>
              </w:rPr>
              <w:t>5 задача</w:t>
            </w:r>
            <w:r>
              <w:rPr>
                <w:b/>
                <w:color w:val="000000" w:themeColor="text1"/>
              </w:rPr>
              <w:t>:</w:t>
            </w:r>
            <w:r w:rsidRPr="002C57A7">
              <w:rPr>
                <w:color w:val="FF0000"/>
              </w:rPr>
              <w:t xml:space="preserve"> </w:t>
            </w:r>
            <w:r w:rsidRPr="00D91238">
              <w:rPr>
                <w:color w:val="000000" w:themeColor="text1"/>
                <w:sz w:val="20"/>
              </w:rPr>
              <w:t>Совершенствовать систему повышения квалификации тренерско-преподавательского состава</w:t>
            </w:r>
          </w:p>
        </w:tc>
      </w:tr>
      <w:tr w:rsidR="00E9292A" w:rsidRPr="00C64563" w:rsidTr="00225E18">
        <w:trPr>
          <w:cantSplit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F07D50" w:rsidRDefault="00E9292A" w:rsidP="00F07D50">
            <w:pPr>
              <w:pStyle w:val="a7"/>
              <w:rPr>
                <w:spacing w:val="0"/>
              </w:rPr>
            </w:pPr>
            <w:r>
              <w:rPr>
                <w:spacing w:val="0"/>
              </w:rPr>
              <w:t>Удельный вес численности педагогических работников, которым присвоена квалификационная категория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6055E6" w:rsidRDefault="00E9292A" w:rsidP="006055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55E6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FA4B01" w:rsidP="00FA4B01">
            <w:pPr>
              <w:jc w:val="center"/>
            </w:pPr>
            <w:r>
              <w:t>50 %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FA4B01" w:rsidP="00C97C33">
            <w:r>
              <w:t>34 %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FA4B01" w:rsidP="00C97C33">
            <w:r>
              <w:t>34 %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FA4B01" w:rsidP="00C97C33">
            <w:r>
              <w:t>34 %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FA4B01" w:rsidP="00C97C33">
            <w:r>
              <w:t>35 %</w:t>
            </w:r>
          </w:p>
        </w:tc>
      </w:tr>
      <w:tr w:rsidR="00E9292A" w:rsidRPr="00C64563" w:rsidTr="00225E18">
        <w:trPr>
          <w:cantSplit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F07D50" w:rsidRDefault="00E9292A" w:rsidP="006055E6">
            <w:pPr>
              <w:pStyle w:val="a7"/>
              <w:rPr>
                <w:spacing w:val="0"/>
              </w:rPr>
            </w:pPr>
            <w:r>
              <w:rPr>
                <w:spacing w:val="0"/>
              </w:rPr>
              <w:t>Удельный вес численности педагогических работников прошедших курсы повышения квалификации или переподготовки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6055E6" w:rsidRDefault="00E9292A" w:rsidP="006055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55E6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FA4B01" w:rsidP="00FA4B01">
            <w:pPr>
              <w:jc w:val="center"/>
            </w:pPr>
            <w:r>
              <w:t>6 %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FA4B01" w:rsidP="00C97C33">
            <w:r>
              <w:t>6 %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FA4B01" w:rsidP="00C97C33">
            <w:r>
              <w:t>6 %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FA4B01" w:rsidP="00C97C33">
            <w:r>
              <w:t>6 %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FA4B01" w:rsidP="00C97C33">
            <w:r>
              <w:t>6 %</w:t>
            </w:r>
          </w:p>
        </w:tc>
      </w:tr>
      <w:tr w:rsidR="00E9292A" w:rsidRPr="00C64563" w:rsidTr="00D91238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E9292A" w:rsidP="00F07D50">
            <w:r w:rsidRPr="007E55EA">
              <w:rPr>
                <w:b/>
              </w:rPr>
              <w:t>6 задача</w:t>
            </w:r>
            <w:r>
              <w:rPr>
                <w:b/>
              </w:rPr>
              <w:t>:</w:t>
            </w:r>
            <w:r w:rsidRPr="007E55EA">
              <w:t xml:space="preserve"> </w:t>
            </w:r>
            <w:r w:rsidRPr="00D91238">
              <w:rPr>
                <w:spacing w:val="-5"/>
                <w:sz w:val="20"/>
                <w:szCs w:val="20"/>
              </w:rPr>
              <w:t>Развивать и совершенствовать материально-техническую и спортивную базу ДЮСШ</w:t>
            </w:r>
          </w:p>
        </w:tc>
      </w:tr>
      <w:tr w:rsidR="00E9292A" w:rsidRPr="00C64563" w:rsidTr="00225E18">
        <w:trPr>
          <w:cantSplit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F022C7" w:rsidRDefault="006B3956" w:rsidP="006B3956">
            <w:pPr>
              <w:pStyle w:val="a7"/>
              <w:rPr>
                <w:spacing w:val="0"/>
                <w:sz w:val="24"/>
                <w:szCs w:val="24"/>
              </w:rPr>
            </w:pPr>
            <w:r w:rsidRPr="00F022C7">
              <w:rPr>
                <w:sz w:val="24"/>
                <w:szCs w:val="24"/>
              </w:rPr>
              <w:t>Оснащение спортивным оборудованием и инвентарём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C64563" w:rsidRDefault="006B3956" w:rsidP="006B3956">
            <w:pPr>
              <w:jc w:val="center"/>
            </w:pPr>
            <w:r>
              <w:t>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679D" w:rsidRDefault="00A9679D" w:rsidP="00A9679D">
            <w:pPr>
              <w:jc w:val="center"/>
            </w:pPr>
            <w:r>
              <w:t>30</w:t>
            </w:r>
            <w:r w:rsidR="006B3956" w:rsidRPr="00A9679D">
              <w:t xml:space="preserve">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679D" w:rsidRDefault="00A9679D" w:rsidP="00A9679D">
            <w:pPr>
              <w:jc w:val="center"/>
            </w:pPr>
            <w:r>
              <w:t>30</w:t>
            </w:r>
            <w:r w:rsidR="006B3956" w:rsidRPr="00A9679D">
              <w:t xml:space="preserve">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679D" w:rsidRDefault="006B3956" w:rsidP="00A9679D">
            <w:pPr>
              <w:jc w:val="center"/>
            </w:pPr>
            <w:r w:rsidRPr="00A9679D">
              <w:t>3</w:t>
            </w:r>
            <w:r w:rsidR="00A9679D">
              <w:t>5</w:t>
            </w:r>
            <w:r w:rsidRPr="00A9679D">
              <w:t xml:space="preserve">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679D" w:rsidRDefault="00A9679D" w:rsidP="00A9679D">
            <w:pPr>
              <w:jc w:val="center"/>
            </w:pPr>
            <w:r>
              <w:t>40</w:t>
            </w:r>
            <w:r w:rsidR="006B3956" w:rsidRPr="00A9679D">
              <w:t xml:space="preserve">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679D" w:rsidRDefault="00A9679D" w:rsidP="00A9679D">
            <w:pPr>
              <w:jc w:val="center"/>
            </w:pPr>
            <w:r>
              <w:t>50</w:t>
            </w:r>
            <w:r w:rsidR="006B3956" w:rsidRPr="00A9679D">
              <w:t xml:space="preserve"> %</w:t>
            </w:r>
          </w:p>
        </w:tc>
      </w:tr>
      <w:tr w:rsidR="00E9292A" w:rsidRPr="00C64563" w:rsidTr="00225E18">
        <w:trPr>
          <w:cantSplit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4F6127" w:rsidRDefault="00E9292A" w:rsidP="004F6127">
            <w:pPr>
              <w:pStyle w:val="a7"/>
              <w:rPr>
                <w:spacing w:val="0"/>
              </w:rPr>
            </w:pPr>
            <w:r w:rsidRPr="004F6127">
              <w:rPr>
                <w:spacing w:val="0"/>
              </w:rPr>
              <w:t>Оснащение компьютерной и офисной техникой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4F6127" w:rsidRDefault="00E9292A" w:rsidP="004F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4F6127">
              <w:rPr>
                <w:sz w:val="20"/>
                <w:szCs w:val="20"/>
              </w:rPr>
              <w:t>д.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7381" w:rsidRDefault="006B3956" w:rsidP="00A9679D">
            <w:pPr>
              <w:jc w:val="center"/>
            </w:pPr>
            <w:r w:rsidRPr="00A97381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7381" w:rsidRDefault="006B3956" w:rsidP="00A9679D">
            <w:pPr>
              <w:jc w:val="center"/>
            </w:pPr>
            <w:r w:rsidRPr="00A97381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7381" w:rsidRDefault="006B3956" w:rsidP="00A9679D">
            <w:pPr>
              <w:jc w:val="center"/>
            </w:pPr>
            <w:r w:rsidRPr="00A97381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7381" w:rsidRDefault="00A97381" w:rsidP="00A9679D">
            <w:pPr>
              <w:jc w:val="center"/>
            </w:pPr>
            <w:r w:rsidRPr="00A97381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7381" w:rsidRDefault="00A97381" w:rsidP="00A9679D">
            <w:pPr>
              <w:jc w:val="center"/>
            </w:pPr>
            <w:r>
              <w:t>1</w:t>
            </w:r>
          </w:p>
        </w:tc>
      </w:tr>
      <w:tr w:rsidR="00E9292A" w:rsidRPr="00C64563" w:rsidTr="00225E18">
        <w:trPr>
          <w:cantSplit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4F6127" w:rsidRDefault="00E9292A" w:rsidP="004F6127">
            <w:pPr>
              <w:pStyle w:val="a7"/>
              <w:rPr>
                <w:spacing w:val="0"/>
              </w:rPr>
            </w:pPr>
            <w:r>
              <w:rPr>
                <w:spacing w:val="0"/>
              </w:rPr>
              <w:t xml:space="preserve">Оснащение </w:t>
            </w:r>
            <w:proofErr w:type="spellStart"/>
            <w:r>
              <w:rPr>
                <w:spacing w:val="0"/>
              </w:rPr>
              <w:t>медиатекой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4F6127" w:rsidRDefault="00E9292A" w:rsidP="00D37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4F6127">
              <w:rPr>
                <w:sz w:val="20"/>
                <w:szCs w:val="20"/>
              </w:rPr>
              <w:t>д.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7381" w:rsidRDefault="006B3956" w:rsidP="00A9679D">
            <w:pPr>
              <w:jc w:val="center"/>
            </w:pPr>
            <w:r w:rsidRPr="00A97381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7381" w:rsidRDefault="006B3956" w:rsidP="00A9679D">
            <w:pPr>
              <w:jc w:val="center"/>
            </w:pPr>
            <w:r w:rsidRPr="00A97381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7381" w:rsidRDefault="006B3956" w:rsidP="00A9679D">
            <w:pPr>
              <w:jc w:val="center"/>
            </w:pPr>
            <w:r w:rsidRPr="00A97381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7381" w:rsidRDefault="006B3956" w:rsidP="00A9679D">
            <w:pPr>
              <w:jc w:val="center"/>
            </w:pPr>
            <w:r w:rsidRPr="00A97381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A97381" w:rsidRDefault="006B3956" w:rsidP="00A9679D">
            <w:pPr>
              <w:jc w:val="center"/>
            </w:pPr>
            <w:r w:rsidRPr="00A97381">
              <w:t>3</w:t>
            </w:r>
          </w:p>
        </w:tc>
      </w:tr>
      <w:tr w:rsidR="00E9292A" w:rsidRPr="00225E18" w:rsidTr="00D91238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2A" w:rsidRPr="00225E18" w:rsidRDefault="00E9292A" w:rsidP="00F07D50">
            <w:r w:rsidRPr="00225E18">
              <w:rPr>
                <w:b/>
              </w:rPr>
              <w:t>7 задача:</w:t>
            </w:r>
            <w:r w:rsidRPr="00225E18">
              <w:t xml:space="preserve"> </w:t>
            </w:r>
            <w:r w:rsidRPr="00225E18">
              <w:rPr>
                <w:sz w:val="20"/>
                <w:szCs w:val="20"/>
              </w:rPr>
              <w:t>Увеличение финансового обеспечения образовательной деятельности</w:t>
            </w:r>
          </w:p>
        </w:tc>
      </w:tr>
      <w:tr w:rsidR="00225E18" w:rsidRPr="00C64563" w:rsidTr="00225E18">
        <w:trPr>
          <w:cantSplit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F07D50">
            <w:pPr>
              <w:pStyle w:val="a7"/>
              <w:rPr>
                <w:spacing w:val="0"/>
                <w:sz w:val="24"/>
                <w:szCs w:val="24"/>
              </w:rPr>
            </w:pPr>
            <w:r w:rsidRPr="00225E18">
              <w:rPr>
                <w:color w:val="000000" w:themeColor="text1"/>
              </w:rPr>
              <w:t>Объем финансовых затрат на укрепление и развитие материальной и научно-методической базы школы</w:t>
            </w:r>
            <w:r w:rsidRPr="00225E18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F07D50">
            <w:pPr>
              <w:jc w:val="center"/>
            </w:pPr>
            <w:r w:rsidRPr="00225E18">
              <w:rPr>
                <w:sz w:val="20"/>
                <w:szCs w:val="20"/>
              </w:rPr>
              <w:t>тыс. руб.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A455DC">
            <w:pPr>
              <w:jc w:val="center"/>
            </w:pPr>
            <w:r w:rsidRPr="00225E18">
              <w:t>1,8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A455DC">
            <w:pPr>
              <w:jc w:val="center"/>
            </w:pPr>
            <w:r w:rsidRPr="00225E18">
              <w:t>392,7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A455DC">
            <w:pPr>
              <w:jc w:val="center"/>
            </w:pPr>
            <w:r w:rsidRPr="00225E18">
              <w:t>443,8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A455DC">
            <w:pPr>
              <w:jc w:val="center"/>
              <w:rPr>
                <w:bCs/>
              </w:rPr>
            </w:pPr>
            <w:r w:rsidRPr="00225E18">
              <w:rPr>
                <w:bCs/>
              </w:rPr>
              <w:t>492,6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C64563" w:rsidRDefault="00225E18" w:rsidP="00F07D50">
            <w:r w:rsidRPr="00225E18">
              <w:t>541,9</w:t>
            </w:r>
          </w:p>
        </w:tc>
      </w:tr>
      <w:tr w:rsidR="00225E18" w:rsidRPr="00225E18" w:rsidTr="00D91238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F07D50">
            <w:r w:rsidRPr="00225E18">
              <w:rPr>
                <w:b/>
              </w:rPr>
              <w:t>8 задача:</w:t>
            </w:r>
            <w:r w:rsidRPr="00225E18">
              <w:t xml:space="preserve"> </w:t>
            </w:r>
            <w:r w:rsidRPr="00225E18">
              <w:rPr>
                <w:sz w:val="20"/>
                <w:szCs w:val="20"/>
              </w:rPr>
              <w:t>Использовать в полном объеме механизмы привлечения внебюджетных средств, с целью расширения возможностей школы в обеспечении доступности и повышения качества образования</w:t>
            </w:r>
          </w:p>
        </w:tc>
      </w:tr>
      <w:tr w:rsidR="00225E18" w:rsidRPr="00225E18" w:rsidTr="00225E18">
        <w:trPr>
          <w:cantSplit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6B3956">
            <w:pPr>
              <w:pStyle w:val="a7"/>
              <w:rPr>
                <w:spacing w:val="0"/>
                <w:sz w:val="24"/>
                <w:szCs w:val="24"/>
              </w:rPr>
            </w:pPr>
            <w:r w:rsidRPr="00225E18">
              <w:rPr>
                <w:spacing w:val="0"/>
              </w:rPr>
              <w:t>Объем заработанных ДЮСШ средств за счет предоставления платных услуг.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D91238">
            <w:pPr>
              <w:jc w:val="center"/>
              <w:rPr>
                <w:sz w:val="20"/>
                <w:szCs w:val="20"/>
              </w:rPr>
            </w:pPr>
            <w:r w:rsidRPr="00225E18">
              <w:rPr>
                <w:sz w:val="20"/>
                <w:szCs w:val="20"/>
              </w:rPr>
              <w:t>тыс. руб.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225E18">
            <w:pPr>
              <w:jc w:val="center"/>
            </w:pPr>
            <w:r w:rsidRPr="00225E18">
              <w:t>513,5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A455DC">
            <w:pPr>
              <w:jc w:val="center"/>
            </w:pPr>
            <w:r w:rsidRPr="00225E18">
              <w:t>600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A455DC">
            <w:pPr>
              <w:jc w:val="center"/>
            </w:pPr>
            <w:r w:rsidRPr="00225E18">
              <w:t>650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A455DC">
            <w:pPr>
              <w:jc w:val="center"/>
            </w:pPr>
            <w:r w:rsidRPr="00225E18">
              <w:t>700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225E18">
            <w:pPr>
              <w:jc w:val="center"/>
            </w:pPr>
            <w:r w:rsidRPr="00225E18">
              <w:t>770</w:t>
            </w:r>
          </w:p>
        </w:tc>
      </w:tr>
      <w:tr w:rsidR="00225E18" w:rsidRPr="00C64563" w:rsidTr="00225E18">
        <w:trPr>
          <w:cantSplit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7E55EA">
            <w:pPr>
              <w:pStyle w:val="a7"/>
              <w:rPr>
                <w:spacing w:val="0"/>
              </w:rPr>
            </w:pPr>
            <w:r w:rsidRPr="00225E18">
              <w:rPr>
                <w:spacing w:val="0"/>
              </w:rPr>
              <w:t>Объем привлеченных спонсорских средств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D91238">
            <w:pPr>
              <w:jc w:val="center"/>
              <w:rPr>
                <w:sz w:val="20"/>
                <w:szCs w:val="20"/>
              </w:rPr>
            </w:pPr>
            <w:r w:rsidRPr="00225E18">
              <w:rPr>
                <w:sz w:val="20"/>
                <w:szCs w:val="20"/>
              </w:rPr>
              <w:t>тыс. руб.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225E18">
            <w:pPr>
              <w:jc w:val="center"/>
            </w:pPr>
            <w:r w:rsidRPr="00225E18"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225E18">
            <w:pPr>
              <w:jc w:val="center"/>
            </w:pPr>
            <w:r w:rsidRPr="00225E18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225E18">
            <w:pPr>
              <w:jc w:val="center"/>
            </w:pPr>
            <w:r w:rsidRPr="00225E18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225E18" w:rsidRDefault="00225E18" w:rsidP="00225E18">
            <w:pPr>
              <w:jc w:val="center"/>
            </w:pPr>
            <w:r w:rsidRPr="00225E18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8" w:rsidRPr="00C64563" w:rsidRDefault="00225E18" w:rsidP="00225E18">
            <w:pPr>
              <w:jc w:val="center"/>
            </w:pPr>
            <w:r w:rsidRPr="00225E18">
              <w:t>0</w:t>
            </w:r>
          </w:p>
        </w:tc>
      </w:tr>
    </w:tbl>
    <w:p w:rsidR="000E1A5E" w:rsidRDefault="000E1A5E" w:rsidP="00944791">
      <w:pPr>
        <w:jc w:val="center"/>
        <w:rPr>
          <w:b/>
        </w:rPr>
      </w:pPr>
    </w:p>
    <w:p w:rsidR="00944791" w:rsidRPr="00C64563" w:rsidRDefault="00944791" w:rsidP="00944791">
      <w:pPr>
        <w:jc w:val="center"/>
        <w:rPr>
          <w:b/>
        </w:rPr>
      </w:pPr>
      <w:r>
        <w:rPr>
          <w:b/>
        </w:rPr>
        <w:lastRenderedPageBreak/>
        <w:t>7. ОБОСНОВАНИЕ РЕСУРСНОГО ОБЕСПЕЧЕНИЯ</w:t>
      </w:r>
      <w:r w:rsidRPr="00C64563">
        <w:rPr>
          <w:b/>
        </w:rPr>
        <w:t xml:space="preserve"> ПРОГРАММЫ</w:t>
      </w:r>
    </w:p>
    <w:p w:rsidR="00020015" w:rsidRDefault="00020015" w:rsidP="00020015">
      <w:pPr>
        <w:tabs>
          <w:tab w:val="left" w:pos="360"/>
        </w:tabs>
        <w:jc w:val="both"/>
      </w:pPr>
    </w:p>
    <w:p w:rsidR="002C57A7" w:rsidRDefault="002C57A7" w:rsidP="00020015">
      <w:pPr>
        <w:tabs>
          <w:tab w:val="left" w:pos="360"/>
        </w:tabs>
        <w:jc w:val="both"/>
      </w:pPr>
      <w:r>
        <w:t xml:space="preserve">Для реализации </w:t>
      </w:r>
      <w:r w:rsidR="00DF4CE4">
        <w:t xml:space="preserve">программы необходимо </w:t>
      </w:r>
      <w:r w:rsidR="00E9292A">
        <w:t>ресурсное обеспечение по различным направлениям.</w:t>
      </w:r>
    </w:p>
    <w:p w:rsidR="00E9292A" w:rsidRPr="00E9292A" w:rsidRDefault="00E9292A" w:rsidP="00020015">
      <w:pPr>
        <w:tabs>
          <w:tab w:val="left" w:pos="360"/>
        </w:tabs>
        <w:jc w:val="both"/>
        <w:rPr>
          <w:sz w:val="16"/>
          <w:szCs w:val="16"/>
        </w:rPr>
      </w:pPr>
    </w:p>
    <w:p w:rsidR="00E9292A" w:rsidRDefault="00E9292A" w:rsidP="00A016F4">
      <w:pPr>
        <w:pStyle w:val="a9"/>
        <w:numPr>
          <w:ilvl w:val="0"/>
          <w:numId w:val="71"/>
        </w:numPr>
        <w:tabs>
          <w:tab w:val="left" w:pos="360"/>
        </w:tabs>
        <w:jc w:val="both"/>
      </w:pPr>
      <w:r>
        <w:t>Нормативно</w:t>
      </w:r>
      <w:r w:rsidRPr="00C64563">
        <w:t>-правовое обеспечени</w:t>
      </w:r>
      <w:r>
        <w:t>е:</w:t>
      </w:r>
    </w:p>
    <w:p w:rsidR="00020015" w:rsidRPr="00020015" w:rsidRDefault="00020015" w:rsidP="00A016F4">
      <w:pPr>
        <w:numPr>
          <w:ilvl w:val="0"/>
          <w:numId w:val="33"/>
        </w:numPr>
        <w:tabs>
          <w:tab w:val="left" w:pos="360"/>
        </w:tabs>
        <w:jc w:val="both"/>
      </w:pPr>
      <w:r w:rsidRPr="00020015">
        <w:t>разработк</w:t>
      </w:r>
      <w:r w:rsidR="00E9292A">
        <w:t>а</w:t>
      </w:r>
      <w:r w:rsidRPr="00020015">
        <w:t xml:space="preserve"> и утверждение документов, регламентирующих формы стимулирования и поощрения результативной деятельности педагогического коллектива; </w:t>
      </w:r>
    </w:p>
    <w:p w:rsidR="00020015" w:rsidRDefault="00020015" w:rsidP="00A016F4">
      <w:pPr>
        <w:numPr>
          <w:ilvl w:val="0"/>
          <w:numId w:val="33"/>
        </w:numPr>
        <w:tabs>
          <w:tab w:val="left" w:pos="360"/>
        </w:tabs>
        <w:jc w:val="both"/>
      </w:pPr>
      <w:r w:rsidRPr="00020015">
        <w:t xml:space="preserve">приведение Устава </w:t>
      </w:r>
      <w:r w:rsidR="002C57A7">
        <w:t xml:space="preserve">и других нормативно-правовых актов ДЮСШ </w:t>
      </w:r>
      <w:r w:rsidRPr="00020015">
        <w:t>в соответствие с законодательством РФ.</w:t>
      </w:r>
    </w:p>
    <w:p w:rsidR="00020015" w:rsidRDefault="00020015" w:rsidP="00020015">
      <w:pPr>
        <w:tabs>
          <w:tab w:val="left" w:pos="360"/>
        </w:tabs>
        <w:jc w:val="both"/>
      </w:pPr>
    </w:p>
    <w:p w:rsidR="00BC5BBB" w:rsidRPr="00613EF1" w:rsidRDefault="00E9292A" w:rsidP="00A016F4">
      <w:pPr>
        <w:pStyle w:val="a9"/>
        <w:numPr>
          <w:ilvl w:val="0"/>
          <w:numId w:val="71"/>
        </w:numPr>
        <w:tabs>
          <w:tab w:val="left" w:pos="360"/>
        </w:tabs>
        <w:jc w:val="both"/>
        <w:rPr>
          <w:color w:val="000000" w:themeColor="text1"/>
        </w:rPr>
      </w:pPr>
      <w:r w:rsidRPr="00613EF1">
        <w:rPr>
          <w:color w:val="000000" w:themeColor="text1"/>
        </w:rPr>
        <w:t>Научно-методическое обеспечение:</w:t>
      </w:r>
    </w:p>
    <w:p w:rsidR="00E9292A" w:rsidRPr="00613EF1" w:rsidRDefault="00845A3D" w:rsidP="00A016F4">
      <w:pPr>
        <w:numPr>
          <w:ilvl w:val="0"/>
          <w:numId w:val="33"/>
        </w:numPr>
        <w:tabs>
          <w:tab w:val="left" w:pos="360"/>
        </w:tabs>
        <w:jc w:val="both"/>
        <w:rPr>
          <w:color w:val="000000" w:themeColor="text1"/>
        </w:rPr>
      </w:pPr>
      <w:r w:rsidRPr="00613EF1">
        <w:rPr>
          <w:color w:val="000000" w:themeColor="text1"/>
        </w:rPr>
        <w:t>составление планов проведения семинаров, мастер-классов для тренеров-преподавателей;</w:t>
      </w:r>
    </w:p>
    <w:p w:rsidR="00845A3D" w:rsidRPr="00613EF1" w:rsidRDefault="00845A3D" w:rsidP="00A016F4">
      <w:pPr>
        <w:numPr>
          <w:ilvl w:val="0"/>
          <w:numId w:val="33"/>
        </w:numPr>
        <w:tabs>
          <w:tab w:val="left" w:pos="360"/>
        </w:tabs>
        <w:jc w:val="both"/>
        <w:rPr>
          <w:color w:val="000000" w:themeColor="text1"/>
        </w:rPr>
      </w:pPr>
      <w:r w:rsidRPr="00613EF1">
        <w:rPr>
          <w:color w:val="000000" w:themeColor="text1"/>
        </w:rPr>
        <w:t>разработка методических рекомендаций</w:t>
      </w:r>
      <w:r w:rsidR="00613EF1" w:rsidRPr="00613EF1">
        <w:rPr>
          <w:color w:val="000000" w:themeColor="text1"/>
        </w:rPr>
        <w:t>, дидактического материала, системы критериев оценки компетенций обучающихся.</w:t>
      </w:r>
    </w:p>
    <w:p w:rsidR="00020015" w:rsidRDefault="00020015" w:rsidP="00020015">
      <w:pPr>
        <w:tabs>
          <w:tab w:val="left" w:pos="360"/>
        </w:tabs>
        <w:jc w:val="both"/>
      </w:pPr>
    </w:p>
    <w:p w:rsidR="00E9292A" w:rsidRDefault="00E9292A" w:rsidP="00A016F4">
      <w:pPr>
        <w:pStyle w:val="a9"/>
        <w:numPr>
          <w:ilvl w:val="0"/>
          <w:numId w:val="71"/>
        </w:numPr>
        <w:tabs>
          <w:tab w:val="left" w:pos="360"/>
        </w:tabs>
        <w:jc w:val="both"/>
      </w:pPr>
      <w:r>
        <w:t>П</w:t>
      </w:r>
      <w:r w:rsidRPr="00C64563">
        <w:t>рограммно-методическое обеспечение</w:t>
      </w:r>
      <w:r>
        <w:t>:</w:t>
      </w:r>
    </w:p>
    <w:p w:rsidR="00020015" w:rsidRDefault="00020015" w:rsidP="00A016F4">
      <w:pPr>
        <w:numPr>
          <w:ilvl w:val="0"/>
          <w:numId w:val="34"/>
        </w:numPr>
        <w:tabs>
          <w:tab w:val="left" w:pos="720"/>
        </w:tabs>
        <w:suppressAutoHyphens/>
        <w:ind w:right="129"/>
        <w:jc w:val="both"/>
      </w:pPr>
      <w:r>
        <w:t xml:space="preserve">формирование банка методических материалов, позволяющих обеспечить качественное   обучение и выполнение  учебных программ; </w:t>
      </w:r>
    </w:p>
    <w:p w:rsidR="00020015" w:rsidRPr="00552D40" w:rsidRDefault="00020015" w:rsidP="00A016F4">
      <w:pPr>
        <w:numPr>
          <w:ilvl w:val="0"/>
          <w:numId w:val="34"/>
        </w:numPr>
        <w:tabs>
          <w:tab w:val="left" w:pos="720"/>
        </w:tabs>
        <w:suppressAutoHyphens/>
        <w:ind w:right="129"/>
        <w:jc w:val="both"/>
      </w:pPr>
      <w:r>
        <w:rPr>
          <w:rFonts w:eastAsia="Symbol"/>
          <w:sz w:val="14"/>
          <w:szCs w:val="14"/>
        </w:rPr>
        <w:t xml:space="preserve"> </w:t>
      </w:r>
      <w:r>
        <w:t>разработк</w:t>
      </w:r>
      <w:r w:rsidR="00DF4CE4">
        <w:t>у</w:t>
      </w:r>
      <w:r>
        <w:t xml:space="preserve"> календарно-тематических планов; </w:t>
      </w:r>
      <w:r>
        <w:rPr>
          <w:rFonts w:eastAsia="Symbol"/>
          <w:sz w:val="14"/>
          <w:szCs w:val="14"/>
        </w:rPr>
        <w:t xml:space="preserve">  </w:t>
      </w:r>
    </w:p>
    <w:p w:rsidR="00020015" w:rsidRDefault="00020015" w:rsidP="00A016F4">
      <w:pPr>
        <w:numPr>
          <w:ilvl w:val="0"/>
          <w:numId w:val="34"/>
        </w:numPr>
        <w:tabs>
          <w:tab w:val="left" w:pos="720"/>
        </w:tabs>
        <w:suppressAutoHyphens/>
        <w:ind w:right="129"/>
        <w:jc w:val="both"/>
      </w:pPr>
      <w:r>
        <w:rPr>
          <w:rFonts w:eastAsia="Symbol"/>
          <w:sz w:val="14"/>
          <w:szCs w:val="14"/>
        </w:rPr>
        <w:t xml:space="preserve"> </w:t>
      </w:r>
      <w:r>
        <w:t>разработк</w:t>
      </w:r>
      <w:r w:rsidR="00DF4CE4">
        <w:t>у</w:t>
      </w:r>
      <w:r>
        <w:t xml:space="preserve"> проекта по  индивидуализации образовательного процесса. </w:t>
      </w:r>
    </w:p>
    <w:p w:rsidR="00020015" w:rsidRDefault="00020015" w:rsidP="00020015">
      <w:pPr>
        <w:tabs>
          <w:tab w:val="left" w:pos="360"/>
        </w:tabs>
        <w:jc w:val="both"/>
      </w:pPr>
    </w:p>
    <w:p w:rsidR="00E9292A" w:rsidRDefault="00E9292A" w:rsidP="00A016F4">
      <w:pPr>
        <w:pStyle w:val="a9"/>
        <w:numPr>
          <w:ilvl w:val="0"/>
          <w:numId w:val="71"/>
        </w:numPr>
        <w:tabs>
          <w:tab w:val="left" w:pos="360"/>
        </w:tabs>
        <w:jc w:val="both"/>
      </w:pPr>
      <w:r>
        <w:t>И</w:t>
      </w:r>
      <w:r w:rsidRPr="00C64563">
        <w:t>нформационное обеспечение</w:t>
      </w:r>
      <w:r>
        <w:t>:</w:t>
      </w:r>
    </w:p>
    <w:p w:rsidR="00020015" w:rsidRDefault="00020015" w:rsidP="00A016F4">
      <w:pPr>
        <w:pStyle w:val="a9"/>
        <w:numPr>
          <w:ilvl w:val="0"/>
          <w:numId w:val="35"/>
        </w:numPr>
        <w:tabs>
          <w:tab w:val="left" w:pos="360"/>
        </w:tabs>
        <w:jc w:val="both"/>
      </w:pPr>
      <w:r>
        <w:t>информирование коллектива учителей, родителей, социума о характере преобразований в ДЮСШ</w:t>
      </w:r>
      <w:r w:rsidR="001B18A7">
        <w:t xml:space="preserve"> через СМИ, Публичный отчет;</w:t>
      </w:r>
    </w:p>
    <w:p w:rsidR="001B18A7" w:rsidRDefault="001B18A7" w:rsidP="00A016F4">
      <w:pPr>
        <w:pStyle w:val="a9"/>
        <w:numPr>
          <w:ilvl w:val="0"/>
          <w:numId w:val="35"/>
        </w:numPr>
        <w:tabs>
          <w:tab w:val="left" w:pos="360"/>
        </w:tabs>
        <w:jc w:val="both"/>
      </w:pPr>
      <w:r>
        <w:t>поддержка и наполнение официального сайта ДЮСШ.</w:t>
      </w:r>
    </w:p>
    <w:p w:rsidR="00E9292A" w:rsidRDefault="00E9292A" w:rsidP="00A016F4">
      <w:pPr>
        <w:pStyle w:val="a9"/>
        <w:numPr>
          <w:ilvl w:val="0"/>
          <w:numId w:val="71"/>
        </w:numPr>
        <w:tabs>
          <w:tab w:val="left" w:pos="360"/>
        </w:tabs>
        <w:jc w:val="both"/>
      </w:pPr>
      <w:r>
        <w:t>К</w:t>
      </w:r>
      <w:r w:rsidRPr="00C64563">
        <w:t>адровое обеспечение</w:t>
      </w:r>
      <w:r>
        <w:t>:</w:t>
      </w:r>
    </w:p>
    <w:p w:rsidR="00020015" w:rsidRDefault="00020015" w:rsidP="00A016F4">
      <w:pPr>
        <w:pStyle w:val="a9"/>
        <w:numPr>
          <w:ilvl w:val="0"/>
          <w:numId w:val="36"/>
        </w:numPr>
        <w:ind w:right="129"/>
        <w:jc w:val="both"/>
      </w:pPr>
      <w:r>
        <w:t xml:space="preserve">обучение на курсах педагогов, работающих в условиях инновационных проектов; </w:t>
      </w:r>
    </w:p>
    <w:p w:rsidR="00020015" w:rsidRDefault="00020015" w:rsidP="00A016F4">
      <w:pPr>
        <w:pStyle w:val="a9"/>
        <w:numPr>
          <w:ilvl w:val="0"/>
          <w:numId w:val="36"/>
        </w:numPr>
        <w:ind w:right="129"/>
        <w:jc w:val="both"/>
      </w:pPr>
      <w:r>
        <w:t xml:space="preserve">подбор и расстановка кадров в соответствии с потребностями и необходимостью; </w:t>
      </w:r>
    </w:p>
    <w:p w:rsidR="00020015" w:rsidRDefault="00020015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>
        <w:t>курсов</w:t>
      </w:r>
      <w:r w:rsidR="00DF4CE4">
        <w:t>ую</w:t>
      </w:r>
      <w:r>
        <w:t xml:space="preserve"> переподготовк</w:t>
      </w:r>
      <w:r w:rsidR="00DF4CE4">
        <w:t>у</w:t>
      </w:r>
      <w:r w:rsidR="00AA1EEC">
        <w:t xml:space="preserve"> тренеров-преподавателей;</w:t>
      </w:r>
    </w:p>
    <w:p w:rsidR="00BC0CA1" w:rsidRPr="00BC0CA1" w:rsidRDefault="00BC0CA1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 w:rsidRPr="00BC0CA1">
        <w:t>улучшение качественного состава тренеров-преподавателей;</w:t>
      </w:r>
    </w:p>
    <w:p w:rsidR="00BC0CA1" w:rsidRDefault="00BC0CA1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 w:rsidRPr="00BC0CA1">
        <w:t>прохождение аттестации педагогических кадров;</w:t>
      </w:r>
    </w:p>
    <w:p w:rsidR="0084400A" w:rsidRPr="00BC0CA1" w:rsidRDefault="0084400A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>
        <w:t>участие педагогов в региональных и федеральных конкурсах профессионального мастерства;</w:t>
      </w:r>
    </w:p>
    <w:p w:rsidR="00BC0CA1" w:rsidRPr="00BC0CA1" w:rsidRDefault="00BC0CA1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 w:rsidRPr="00BC0CA1">
        <w:t>обеспечение роста спо</w:t>
      </w:r>
      <w:r w:rsidR="001A39B7">
        <w:t>ртивных показателей обучающихся.</w:t>
      </w:r>
    </w:p>
    <w:p w:rsidR="00020015" w:rsidRDefault="00020015" w:rsidP="00020015">
      <w:pPr>
        <w:tabs>
          <w:tab w:val="left" w:pos="360"/>
        </w:tabs>
        <w:jc w:val="both"/>
      </w:pPr>
    </w:p>
    <w:p w:rsidR="00E9292A" w:rsidRDefault="00E9292A" w:rsidP="00A016F4">
      <w:pPr>
        <w:pStyle w:val="a9"/>
        <w:numPr>
          <w:ilvl w:val="0"/>
          <w:numId w:val="71"/>
        </w:numPr>
        <w:tabs>
          <w:tab w:val="left" w:pos="360"/>
        </w:tabs>
        <w:jc w:val="both"/>
      </w:pPr>
      <w:r>
        <w:t>О</w:t>
      </w:r>
      <w:r w:rsidRPr="00C64563">
        <w:t>рганизационное обеспечение</w:t>
      </w:r>
      <w:r>
        <w:t>:</w:t>
      </w:r>
    </w:p>
    <w:p w:rsidR="00AA1EEC" w:rsidRDefault="00AA1EEC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>
        <w:t xml:space="preserve">составление учебного плана и расписания  работы; </w:t>
      </w:r>
    </w:p>
    <w:p w:rsidR="00807CB3" w:rsidRDefault="00AA1EEC" w:rsidP="00807CB3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>
        <w:t>подготовка условий для реализации работы по индивидуализации обучения.</w:t>
      </w:r>
    </w:p>
    <w:p w:rsidR="00807CB3" w:rsidRDefault="00807CB3" w:rsidP="00807CB3">
      <w:pPr>
        <w:tabs>
          <w:tab w:val="left" w:pos="360"/>
        </w:tabs>
        <w:jc w:val="both"/>
      </w:pPr>
    </w:p>
    <w:p w:rsidR="00E9292A" w:rsidRPr="00845A3D" w:rsidRDefault="00E9292A" w:rsidP="00A016F4">
      <w:pPr>
        <w:pStyle w:val="a9"/>
        <w:numPr>
          <w:ilvl w:val="0"/>
          <w:numId w:val="71"/>
        </w:numPr>
        <w:tabs>
          <w:tab w:val="left" w:pos="360"/>
        </w:tabs>
        <w:jc w:val="both"/>
        <w:rPr>
          <w:color w:val="000000" w:themeColor="text1"/>
        </w:rPr>
      </w:pPr>
      <w:r w:rsidRPr="00845A3D">
        <w:rPr>
          <w:color w:val="000000" w:themeColor="text1"/>
        </w:rPr>
        <w:t>Обеспечение управленческой деятельности:</w:t>
      </w:r>
    </w:p>
    <w:p w:rsidR="007E6FA7" w:rsidRPr="00845A3D" w:rsidRDefault="00845A3D" w:rsidP="00A016F4">
      <w:pPr>
        <w:numPr>
          <w:ilvl w:val="0"/>
          <w:numId w:val="72"/>
        </w:numPr>
        <w:tabs>
          <w:tab w:val="left" w:pos="360"/>
        </w:tabs>
        <w:jc w:val="both"/>
        <w:rPr>
          <w:color w:val="000000" w:themeColor="text1"/>
        </w:rPr>
      </w:pPr>
      <w:r w:rsidRPr="00845A3D">
        <w:rPr>
          <w:color w:val="000000" w:themeColor="text1"/>
        </w:rPr>
        <w:t>составление планов работы педагогического, методического, тренерских советов с учетом запланированных  мероприятий по реализации программы развития;</w:t>
      </w:r>
    </w:p>
    <w:p w:rsidR="00845A3D" w:rsidRPr="00845A3D" w:rsidRDefault="00845A3D" w:rsidP="00A016F4">
      <w:pPr>
        <w:numPr>
          <w:ilvl w:val="0"/>
          <w:numId w:val="72"/>
        </w:numPr>
        <w:tabs>
          <w:tab w:val="left" w:pos="360"/>
        </w:tabs>
        <w:jc w:val="both"/>
        <w:rPr>
          <w:color w:val="000000" w:themeColor="text1"/>
        </w:rPr>
      </w:pPr>
      <w:r w:rsidRPr="00845A3D">
        <w:rPr>
          <w:color w:val="000000" w:themeColor="text1"/>
        </w:rPr>
        <w:t xml:space="preserve">создание </w:t>
      </w:r>
      <w:r>
        <w:rPr>
          <w:color w:val="000000" w:themeColor="text1"/>
        </w:rPr>
        <w:t xml:space="preserve">эффективной </w:t>
      </w:r>
      <w:r w:rsidRPr="00845A3D">
        <w:rPr>
          <w:color w:val="000000" w:themeColor="text1"/>
        </w:rPr>
        <w:t>системы мониторинг</w:t>
      </w:r>
      <w:r>
        <w:rPr>
          <w:color w:val="000000" w:themeColor="text1"/>
        </w:rPr>
        <w:t>а</w:t>
      </w:r>
      <w:r w:rsidRPr="00845A3D">
        <w:rPr>
          <w:color w:val="000000" w:themeColor="text1"/>
        </w:rPr>
        <w:t>.</w:t>
      </w:r>
    </w:p>
    <w:p w:rsidR="00807CB3" w:rsidRDefault="00807CB3" w:rsidP="00807CB3">
      <w:pPr>
        <w:tabs>
          <w:tab w:val="left" w:pos="360"/>
        </w:tabs>
        <w:jc w:val="both"/>
      </w:pPr>
    </w:p>
    <w:p w:rsidR="007E6FA7" w:rsidRDefault="001A39B7" w:rsidP="00A016F4">
      <w:pPr>
        <w:pStyle w:val="a9"/>
        <w:numPr>
          <w:ilvl w:val="0"/>
          <w:numId w:val="71"/>
        </w:numPr>
        <w:tabs>
          <w:tab w:val="left" w:pos="360"/>
        </w:tabs>
        <w:jc w:val="both"/>
      </w:pPr>
      <w:r>
        <w:t>М</w:t>
      </w:r>
      <w:r w:rsidRPr="00C64563">
        <w:t>атериально-техническое</w:t>
      </w:r>
      <w:r w:rsidR="007E6FA7">
        <w:t xml:space="preserve"> </w:t>
      </w:r>
      <w:r w:rsidR="007E6FA7" w:rsidRPr="00353D37">
        <w:t>обеспечение</w:t>
      </w:r>
      <w:r w:rsidR="007E6FA7">
        <w:t>:</w:t>
      </w:r>
    </w:p>
    <w:p w:rsidR="00BC0CA1" w:rsidRPr="00BC0CA1" w:rsidRDefault="00BC0CA1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 w:rsidRPr="00BC0CA1">
        <w:t>ремонт зданий и спортсооружений;</w:t>
      </w:r>
    </w:p>
    <w:p w:rsidR="00BC0CA1" w:rsidRPr="00BC0CA1" w:rsidRDefault="00BC0CA1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 w:rsidRPr="00BC0CA1">
        <w:t>обеспечение спортивной школы спортинвентарем и оборудованием;</w:t>
      </w:r>
    </w:p>
    <w:p w:rsidR="00BC0CA1" w:rsidRPr="00BC0CA1" w:rsidRDefault="00BC0CA1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 w:rsidRPr="00BC0CA1">
        <w:t xml:space="preserve">приобретение единой спортивной формы для сборных команд </w:t>
      </w:r>
      <w:r w:rsidR="00A86B51">
        <w:t>ДЮСШ</w:t>
      </w:r>
      <w:r w:rsidRPr="00BC0CA1">
        <w:t>;</w:t>
      </w:r>
    </w:p>
    <w:p w:rsidR="00BC0CA1" w:rsidRDefault="00BC0CA1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 w:rsidRPr="00BC0CA1">
        <w:t>п</w:t>
      </w:r>
      <w:r w:rsidR="00A86B51">
        <w:t>риобретение видео- и фотокамеры;</w:t>
      </w:r>
    </w:p>
    <w:p w:rsidR="00A86B51" w:rsidRDefault="00A86B51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>
        <w:t>реконструкция и капитальный ремонт ядра футбольного поля;</w:t>
      </w:r>
    </w:p>
    <w:p w:rsidR="00A86B51" w:rsidRDefault="00A86B51" w:rsidP="00A016F4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>
        <w:lastRenderedPageBreak/>
        <w:t>приобретение оргтехники, канцтоваров;</w:t>
      </w:r>
    </w:p>
    <w:p w:rsidR="00020015" w:rsidRDefault="00A86B51" w:rsidP="00020015">
      <w:pPr>
        <w:pStyle w:val="a9"/>
        <w:numPr>
          <w:ilvl w:val="0"/>
          <w:numId w:val="36"/>
        </w:numPr>
        <w:tabs>
          <w:tab w:val="left" w:pos="360"/>
        </w:tabs>
        <w:jc w:val="both"/>
      </w:pPr>
      <w:r>
        <w:t xml:space="preserve"> хозяйственного инвентаря, санитарно-гигиенических средств.</w:t>
      </w:r>
    </w:p>
    <w:p w:rsidR="00020015" w:rsidRPr="001B18A7" w:rsidRDefault="00020015" w:rsidP="00020015">
      <w:pPr>
        <w:tabs>
          <w:tab w:val="left" w:pos="360"/>
        </w:tabs>
        <w:jc w:val="both"/>
        <w:rPr>
          <w:sz w:val="16"/>
          <w:szCs w:val="16"/>
        </w:rPr>
      </w:pPr>
    </w:p>
    <w:p w:rsidR="007E6FA7" w:rsidRDefault="007E6FA7" w:rsidP="00A016F4">
      <w:pPr>
        <w:pStyle w:val="a9"/>
        <w:numPr>
          <w:ilvl w:val="0"/>
          <w:numId w:val="71"/>
        </w:numPr>
        <w:tabs>
          <w:tab w:val="left" w:pos="360"/>
        </w:tabs>
        <w:jc w:val="both"/>
      </w:pPr>
      <w:r>
        <w:t xml:space="preserve">Финансово-экономическое </w:t>
      </w:r>
      <w:r w:rsidRPr="00353D37">
        <w:t>обеспечение</w:t>
      </w:r>
      <w:r>
        <w:t>:</w:t>
      </w:r>
    </w:p>
    <w:p w:rsidR="00020015" w:rsidRPr="00225E18" w:rsidRDefault="00020015" w:rsidP="00A016F4">
      <w:pPr>
        <w:pStyle w:val="a9"/>
        <w:numPr>
          <w:ilvl w:val="0"/>
          <w:numId w:val="37"/>
        </w:numPr>
        <w:tabs>
          <w:tab w:val="left" w:pos="360"/>
        </w:tabs>
        <w:jc w:val="both"/>
      </w:pPr>
      <w:r w:rsidRPr="00225E18">
        <w:t>ежегодно</w:t>
      </w:r>
      <w:r w:rsidR="00DF4CE4" w:rsidRPr="00225E18">
        <w:t>е выделение</w:t>
      </w:r>
      <w:r w:rsidRPr="00225E18">
        <w:t xml:space="preserve"> </w:t>
      </w:r>
      <w:r w:rsidR="00225E18" w:rsidRPr="00225E18">
        <w:t>94</w:t>
      </w:r>
      <w:r w:rsidRPr="00225E18">
        <w:t xml:space="preserve">% на функционирование школы, </w:t>
      </w:r>
      <w:r w:rsidR="00225E18" w:rsidRPr="00225E18">
        <w:t>6</w:t>
      </w:r>
      <w:r w:rsidRPr="00225E18">
        <w:t>% - на развитие. Использ</w:t>
      </w:r>
      <w:r w:rsidR="00DF4CE4" w:rsidRPr="00225E18">
        <w:t>овать</w:t>
      </w:r>
      <w:r w:rsidRPr="00225E18">
        <w:t xml:space="preserve"> средства   местного бюджета, а так же внебюджетные средства.</w:t>
      </w:r>
    </w:p>
    <w:p w:rsidR="00BC0CA1" w:rsidRPr="00BC0CA1" w:rsidRDefault="00BC0CA1" w:rsidP="00A016F4">
      <w:pPr>
        <w:pStyle w:val="a9"/>
        <w:numPr>
          <w:ilvl w:val="0"/>
          <w:numId w:val="37"/>
        </w:numPr>
        <w:tabs>
          <w:tab w:val="left" w:pos="360"/>
        </w:tabs>
        <w:jc w:val="both"/>
      </w:pPr>
      <w:r w:rsidRPr="00225E18">
        <w:t>обеспечение бюджетного финансирования на развитие материально-технической</w:t>
      </w:r>
      <w:r w:rsidRPr="00BC0CA1">
        <w:t xml:space="preserve"> и производственной базы;</w:t>
      </w:r>
    </w:p>
    <w:p w:rsidR="00BC0CA1" w:rsidRPr="00BC0CA1" w:rsidRDefault="00BC0CA1" w:rsidP="00A016F4">
      <w:pPr>
        <w:pStyle w:val="a9"/>
        <w:numPr>
          <w:ilvl w:val="0"/>
          <w:numId w:val="37"/>
        </w:numPr>
        <w:tabs>
          <w:tab w:val="left" w:pos="360"/>
        </w:tabs>
        <w:jc w:val="both"/>
      </w:pPr>
      <w:r w:rsidRPr="00BC0CA1">
        <w:t>обеспечение бюджетного финансирования на повышение квалификации кадров;</w:t>
      </w:r>
    </w:p>
    <w:p w:rsidR="00BC0CA1" w:rsidRPr="00BC0CA1" w:rsidRDefault="00BC0CA1" w:rsidP="00A016F4">
      <w:pPr>
        <w:pStyle w:val="a9"/>
        <w:numPr>
          <w:ilvl w:val="0"/>
          <w:numId w:val="37"/>
        </w:numPr>
        <w:tabs>
          <w:tab w:val="left" w:pos="360"/>
        </w:tabs>
        <w:jc w:val="both"/>
      </w:pPr>
      <w:r w:rsidRPr="00BC0CA1">
        <w:t>обеспечение бюджетного и внебюджетного финансирования на оздоровительную работу;</w:t>
      </w:r>
    </w:p>
    <w:p w:rsidR="00BC0CA1" w:rsidRPr="00BC0CA1" w:rsidRDefault="00BC0CA1" w:rsidP="00A016F4">
      <w:pPr>
        <w:pStyle w:val="a9"/>
        <w:numPr>
          <w:ilvl w:val="0"/>
          <w:numId w:val="37"/>
        </w:numPr>
        <w:tabs>
          <w:tab w:val="left" w:pos="360"/>
        </w:tabs>
        <w:jc w:val="both"/>
      </w:pPr>
      <w:r w:rsidRPr="00BC0CA1">
        <w:t>обеспечение бюджетного и внебюджетного финансирования спортивно-массовых мероприятий;</w:t>
      </w:r>
    </w:p>
    <w:p w:rsidR="00BC0CA1" w:rsidRPr="001D1608" w:rsidRDefault="00BC0CA1" w:rsidP="00A016F4">
      <w:pPr>
        <w:pStyle w:val="a9"/>
        <w:numPr>
          <w:ilvl w:val="0"/>
          <w:numId w:val="37"/>
        </w:numPr>
        <w:tabs>
          <w:tab w:val="left" w:pos="360"/>
        </w:tabs>
        <w:jc w:val="both"/>
      </w:pPr>
      <w:r w:rsidRPr="001D1608">
        <w:t>обеспечение внебюджетного финансирования на участие в областных и всероссийских соревнованиях;</w:t>
      </w:r>
    </w:p>
    <w:p w:rsidR="00BC0CA1" w:rsidRPr="001D1608" w:rsidRDefault="00BC0CA1" w:rsidP="00A016F4">
      <w:pPr>
        <w:pStyle w:val="a9"/>
        <w:numPr>
          <w:ilvl w:val="0"/>
          <w:numId w:val="37"/>
        </w:numPr>
        <w:tabs>
          <w:tab w:val="left" w:pos="360"/>
        </w:tabs>
        <w:jc w:val="both"/>
      </w:pPr>
      <w:r w:rsidRPr="001D1608">
        <w:t>создание фонда материального поощрения и стимулирования тренеров и обучающихся из бюджетных и внебюджетных источников</w:t>
      </w:r>
    </w:p>
    <w:p w:rsidR="00020015" w:rsidRDefault="00020015" w:rsidP="00020015">
      <w:pPr>
        <w:tabs>
          <w:tab w:val="left" w:pos="360"/>
        </w:tabs>
        <w:jc w:val="both"/>
      </w:pPr>
    </w:p>
    <w:p w:rsidR="00944791" w:rsidRDefault="00944791" w:rsidP="00944791">
      <w:pPr>
        <w:jc w:val="center"/>
        <w:rPr>
          <w:sz w:val="22"/>
          <w:szCs w:val="22"/>
        </w:rPr>
      </w:pPr>
      <w:r>
        <w:rPr>
          <w:b/>
        </w:rPr>
        <w:t>8. ИНФОРМАЦИОННО-АНАЛИТИЧЕСКОЕ СОПРОВОЖДЕНИЕ ПРОГРАММЫ</w:t>
      </w:r>
    </w:p>
    <w:p w:rsidR="00944791" w:rsidRDefault="00944791" w:rsidP="00944791">
      <w:pPr>
        <w:pStyle w:val="a8"/>
        <w:tabs>
          <w:tab w:val="clear" w:pos="1440"/>
          <w:tab w:val="num" w:pos="459"/>
          <w:tab w:val="left" w:pos="1080"/>
        </w:tabs>
        <w:spacing w:after="120" w:line="240" w:lineRule="atLeast"/>
        <w:ind w:left="0" w:firstLine="720"/>
        <w:rPr>
          <w:sz w:val="24"/>
          <w:szCs w:val="24"/>
        </w:rPr>
      </w:pPr>
      <w:r w:rsidRPr="001A2154">
        <w:rPr>
          <w:sz w:val="24"/>
          <w:szCs w:val="24"/>
        </w:rPr>
        <w:t>Программа информационно-аналитической деятельности состоит из трех блоков</w:t>
      </w:r>
      <w:r>
        <w:rPr>
          <w:sz w:val="24"/>
          <w:szCs w:val="24"/>
        </w:rPr>
        <w:t xml:space="preserve"> </w:t>
      </w:r>
      <w:r w:rsidRPr="001A2154">
        <w:rPr>
          <w:i/>
          <w:sz w:val="24"/>
          <w:szCs w:val="24"/>
        </w:rPr>
        <w:t>(по числу задач)</w:t>
      </w:r>
      <w:r w:rsidRPr="001A2154">
        <w:rPr>
          <w:sz w:val="24"/>
          <w:szCs w:val="24"/>
        </w:rPr>
        <w:t xml:space="preserve">, которые включают в себя мониторинговые исследования, нацеленные на измерение показателей успешности по задачам Программы развития. </w:t>
      </w:r>
    </w:p>
    <w:p w:rsidR="00944791" w:rsidRPr="001A2154" w:rsidRDefault="00944791" w:rsidP="00944791">
      <w:pPr>
        <w:pStyle w:val="a8"/>
        <w:tabs>
          <w:tab w:val="clear" w:pos="1440"/>
          <w:tab w:val="num" w:pos="459"/>
          <w:tab w:val="left" w:pos="1080"/>
        </w:tabs>
        <w:spacing w:after="120" w:line="24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1A2154">
        <w:rPr>
          <w:sz w:val="24"/>
          <w:szCs w:val="24"/>
        </w:rPr>
        <w:t>задача</w:t>
      </w:r>
      <w:r w:rsidR="0060320C">
        <w:rPr>
          <w:sz w:val="24"/>
          <w:szCs w:val="24"/>
        </w:rPr>
        <w:t xml:space="preserve"> – успешность </w:t>
      </w:r>
      <w:proofErr w:type="gramStart"/>
      <w:r w:rsidR="0060320C">
        <w:rPr>
          <w:sz w:val="24"/>
          <w:szCs w:val="24"/>
        </w:rPr>
        <w:t>обучающегося</w:t>
      </w:r>
      <w:proofErr w:type="gramEnd"/>
      <w:r w:rsidR="0060320C">
        <w:rPr>
          <w:sz w:val="24"/>
          <w:szCs w:val="24"/>
        </w:rPr>
        <w:t>.</w:t>
      </w:r>
    </w:p>
    <w:p w:rsidR="00944791" w:rsidRPr="001A2154" w:rsidRDefault="00944791" w:rsidP="00180CEE">
      <w:pPr>
        <w:pStyle w:val="a8"/>
        <w:numPr>
          <w:ilvl w:val="1"/>
          <w:numId w:val="9"/>
        </w:numPr>
        <w:tabs>
          <w:tab w:val="clear" w:pos="1440"/>
          <w:tab w:val="num" w:pos="0"/>
          <w:tab w:val="left" w:pos="459"/>
          <w:tab w:val="left" w:pos="1080"/>
        </w:tabs>
        <w:spacing w:after="120" w:line="240" w:lineRule="atLeast"/>
        <w:ind w:left="0" w:firstLine="0"/>
        <w:rPr>
          <w:sz w:val="24"/>
          <w:szCs w:val="24"/>
        </w:rPr>
      </w:pPr>
      <w:r w:rsidRPr="001A2154">
        <w:rPr>
          <w:sz w:val="24"/>
          <w:szCs w:val="24"/>
        </w:rPr>
        <w:t xml:space="preserve">задача </w:t>
      </w:r>
      <w:r w:rsidR="0060320C">
        <w:rPr>
          <w:sz w:val="24"/>
          <w:szCs w:val="24"/>
        </w:rPr>
        <w:t>– компетентность педагога.</w:t>
      </w:r>
    </w:p>
    <w:p w:rsidR="00944791" w:rsidRDefault="00944791" w:rsidP="00180CEE">
      <w:pPr>
        <w:pStyle w:val="a8"/>
        <w:numPr>
          <w:ilvl w:val="1"/>
          <w:numId w:val="9"/>
        </w:numPr>
        <w:tabs>
          <w:tab w:val="clear" w:pos="1440"/>
          <w:tab w:val="num" w:pos="0"/>
          <w:tab w:val="left" w:pos="459"/>
          <w:tab w:val="left" w:pos="1080"/>
        </w:tabs>
        <w:spacing w:after="120" w:line="240" w:lineRule="atLeast"/>
        <w:ind w:left="0" w:firstLine="0"/>
        <w:rPr>
          <w:sz w:val="24"/>
          <w:szCs w:val="24"/>
        </w:rPr>
      </w:pPr>
      <w:r w:rsidRPr="001A2154">
        <w:rPr>
          <w:sz w:val="24"/>
          <w:szCs w:val="24"/>
        </w:rPr>
        <w:t>задача</w:t>
      </w:r>
      <w:r w:rsidR="0060320C">
        <w:rPr>
          <w:sz w:val="24"/>
          <w:szCs w:val="24"/>
        </w:rPr>
        <w:t xml:space="preserve"> –</w:t>
      </w:r>
      <w:r w:rsidR="008A580F">
        <w:rPr>
          <w:sz w:val="24"/>
          <w:szCs w:val="24"/>
        </w:rPr>
        <w:t xml:space="preserve"> </w:t>
      </w:r>
      <w:r w:rsidR="0060320C">
        <w:rPr>
          <w:sz w:val="24"/>
          <w:szCs w:val="24"/>
        </w:rPr>
        <w:t>степень соответствия образовательного процесса ДЮСШ социальному заказу</w:t>
      </w:r>
      <w:r w:rsidRPr="001A2154">
        <w:rPr>
          <w:sz w:val="24"/>
          <w:szCs w:val="24"/>
        </w:rPr>
        <w:t>.</w:t>
      </w:r>
    </w:p>
    <w:p w:rsidR="008206D8" w:rsidRPr="001A2154" w:rsidRDefault="008206D8" w:rsidP="00944791">
      <w:pPr>
        <w:pStyle w:val="a8"/>
        <w:tabs>
          <w:tab w:val="clear" w:pos="1440"/>
          <w:tab w:val="left" w:pos="459"/>
          <w:tab w:val="left" w:pos="1080"/>
        </w:tabs>
        <w:spacing w:after="120" w:line="240" w:lineRule="atLeast"/>
        <w:ind w:left="0" w:firstLine="0"/>
        <w:rPr>
          <w:sz w:val="24"/>
          <w:szCs w:val="24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1715"/>
        <w:gridCol w:w="1733"/>
        <w:gridCol w:w="1689"/>
        <w:gridCol w:w="1025"/>
        <w:gridCol w:w="1751"/>
      </w:tblGrid>
      <w:tr w:rsidR="00944791" w:rsidRPr="00E41204" w:rsidTr="00156B30">
        <w:trPr>
          <w:jc w:val="center"/>
        </w:trPr>
        <w:tc>
          <w:tcPr>
            <w:tcW w:w="2578" w:type="dxa"/>
          </w:tcPr>
          <w:p w:rsidR="00E41204" w:rsidRDefault="00944791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 w:rsidRPr="00E41204">
              <w:rPr>
                <w:b/>
                <w:spacing w:val="0"/>
                <w:sz w:val="20"/>
              </w:rPr>
              <w:t>Показатели,</w:t>
            </w:r>
          </w:p>
          <w:p w:rsidR="00944791" w:rsidRPr="00E41204" w:rsidRDefault="00944791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 w:rsidRPr="00E41204">
              <w:rPr>
                <w:b/>
                <w:spacing w:val="0"/>
                <w:sz w:val="20"/>
              </w:rPr>
              <w:t>индикаторы</w:t>
            </w:r>
          </w:p>
        </w:tc>
        <w:tc>
          <w:tcPr>
            <w:tcW w:w="1715" w:type="dxa"/>
          </w:tcPr>
          <w:p w:rsidR="00E41204" w:rsidRDefault="00944791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 w:rsidRPr="00E41204">
              <w:rPr>
                <w:b/>
                <w:spacing w:val="0"/>
                <w:sz w:val="20"/>
              </w:rPr>
              <w:t>Процедуры</w:t>
            </w:r>
          </w:p>
          <w:p w:rsidR="00E41204" w:rsidRDefault="00E41204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>
              <w:rPr>
                <w:b/>
                <w:spacing w:val="0"/>
                <w:sz w:val="20"/>
              </w:rPr>
              <w:t>с</w:t>
            </w:r>
            <w:r w:rsidR="00944791" w:rsidRPr="00E41204">
              <w:rPr>
                <w:b/>
                <w:spacing w:val="0"/>
                <w:sz w:val="20"/>
              </w:rPr>
              <w:t>бора</w:t>
            </w:r>
          </w:p>
          <w:p w:rsidR="00944791" w:rsidRPr="00E41204" w:rsidRDefault="00944791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 w:rsidRPr="00E41204">
              <w:rPr>
                <w:b/>
                <w:spacing w:val="0"/>
                <w:sz w:val="20"/>
              </w:rPr>
              <w:t>информации</w:t>
            </w:r>
          </w:p>
        </w:tc>
        <w:tc>
          <w:tcPr>
            <w:tcW w:w="1733" w:type="dxa"/>
          </w:tcPr>
          <w:p w:rsidR="00E41204" w:rsidRDefault="00944791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 w:rsidRPr="00E41204">
              <w:rPr>
                <w:b/>
                <w:spacing w:val="0"/>
                <w:sz w:val="20"/>
              </w:rPr>
              <w:t>Периодичность</w:t>
            </w:r>
          </w:p>
          <w:p w:rsidR="00E41204" w:rsidRDefault="00E41204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>
              <w:rPr>
                <w:b/>
                <w:spacing w:val="0"/>
                <w:sz w:val="20"/>
              </w:rPr>
              <w:t>с</w:t>
            </w:r>
            <w:r w:rsidR="00944791" w:rsidRPr="00E41204">
              <w:rPr>
                <w:b/>
                <w:spacing w:val="0"/>
                <w:sz w:val="20"/>
              </w:rPr>
              <w:t>бора</w:t>
            </w:r>
          </w:p>
          <w:p w:rsidR="00944791" w:rsidRPr="00E41204" w:rsidRDefault="00944791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 w:rsidRPr="00E41204">
              <w:rPr>
                <w:b/>
                <w:spacing w:val="0"/>
                <w:sz w:val="20"/>
              </w:rPr>
              <w:t>информации</w:t>
            </w:r>
          </w:p>
        </w:tc>
        <w:tc>
          <w:tcPr>
            <w:tcW w:w="1689" w:type="dxa"/>
          </w:tcPr>
          <w:p w:rsidR="00E41204" w:rsidRDefault="00944791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 w:rsidRPr="00E41204">
              <w:rPr>
                <w:b/>
                <w:spacing w:val="0"/>
                <w:sz w:val="20"/>
              </w:rPr>
              <w:t>Уровни</w:t>
            </w:r>
          </w:p>
          <w:p w:rsidR="00E41204" w:rsidRDefault="00E41204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>
              <w:rPr>
                <w:b/>
                <w:spacing w:val="0"/>
                <w:sz w:val="20"/>
              </w:rPr>
              <w:t>и</w:t>
            </w:r>
            <w:r w:rsidR="00944791" w:rsidRPr="00E41204">
              <w:rPr>
                <w:b/>
                <w:spacing w:val="0"/>
                <w:sz w:val="20"/>
              </w:rPr>
              <w:t>спользования</w:t>
            </w:r>
          </w:p>
          <w:p w:rsidR="00944791" w:rsidRPr="00E41204" w:rsidRDefault="00944791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 w:rsidRPr="00E41204">
              <w:rPr>
                <w:b/>
                <w:spacing w:val="0"/>
                <w:sz w:val="20"/>
              </w:rPr>
              <w:t>результатов</w:t>
            </w:r>
          </w:p>
        </w:tc>
        <w:tc>
          <w:tcPr>
            <w:tcW w:w="1025" w:type="dxa"/>
          </w:tcPr>
          <w:p w:rsidR="00944791" w:rsidRPr="00E41204" w:rsidRDefault="00944791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 w:rsidRPr="00E41204">
              <w:rPr>
                <w:b/>
                <w:spacing w:val="0"/>
                <w:sz w:val="20"/>
              </w:rPr>
              <w:t>Выход</w:t>
            </w:r>
          </w:p>
        </w:tc>
        <w:tc>
          <w:tcPr>
            <w:tcW w:w="1751" w:type="dxa"/>
          </w:tcPr>
          <w:p w:rsidR="00944791" w:rsidRPr="00E41204" w:rsidRDefault="00944791" w:rsidP="00156B30">
            <w:pPr>
              <w:pStyle w:val="CoverAuthor"/>
              <w:jc w:val="center"/>
              <w:rPr>
                <w:b/>
                <w:spacing w:val="0"/>
                <w:sz w:val="20"/>
              </w:rPr>
            </w:pPr>
            <w:r w:rsidRPr="00E41204">
              <w:rPr>
                <w:b/>
                <w:spacing w:val="0"/>
                <w:sz w:val="20"/>
              </w:rPr>
              <w:t>Ответственный</w:t>
            </w:r>
          </w:p>
        </w:tc>
      </w:tr>
      <w:tr w:rsidR="00944791" w:rsidRPr="00E41204" w:rsidTr="00156B30">
        <w:trPr>
          <w:jc w:val="center"/>
        </w:trPr>
        <w:tc>
          <w:tcPr>
            <w:tcW w:w="10491" w:type="dxa"/>
            <w:gridSpan w:val="6"/>
          </w:tcPr>
          <w:p w:rsidR="00944791" w:rsidRPr="00E41204" w:rsidRDefault="00944791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b/>
                <w:sz w:val="20"/>
              </w:rPr>
            </w:pPr>
            <w:r w:rsidRPr="00E41204">
              <w:rPr>
                <w:b/>
                <w:sz w:val="20"/>
              </w:rPr>
              <w:t>1 задача</w:t>
            </w:r>
          </w:p>
        </w:tc>
      </w:tr>
      <w:tr w:rsidR="00944791" w:rsidRPr="00E41204" w:rsidTr="00156B30">
        <w:trPr>
          <w:jc w:val="center"/>
        </w:trPr>
        <w:tc>
          <w:tcPr>
            <w:tcW w:w="2578" w:type="dxa"/>
          </w:tcPr>
          <w:p w:rsidR="00944791" w:rsidRPr="00E41204" w:rsidRDefault="0060320C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rPr>
                <w:sz w:val="20"/>
              </w:rPr>
            </w:pPr>
            <w:r w:rsidRPr="00E41204">
              <w:rPr>
                <w:sz w:val="20"/>
              </w:rPr>
              <w:t>Сохранность контингента</w:t>
            </w:r>
          </w:p>
        </w:tc>
        <w:tc>
          <w:tcPr>
            <w:tcW w:w="1715" w:type="dxa"/>
          </w:tcPr>
          <w:p w:rsidR="00944791" w:rsidRPr="00E41204" w:rsidRDefault="00E41204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</w:p>
        </w:tc>
        <w:tc>
          <w:tcPr>
            <w:tcW w:w="1733" w:type="dxa"/>
          </w:tcPr>
          <w:p w:rsidR="00944791" w:rsidRPr="0015510C" w:rsidRDefault="0096568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15510C">
              <w:rPr>
                <w:sz w:val="20"/>
              </w:rPr>
              <w:t>1 раз в квартал</w:t>
            </w:r>
          </w:p>
        </w:tc>
        <w:tc>
          <w:tcPr>
            <w:tcW w:w="1689" w:type="dxa"/>
          </w:tcPr>
          <w:p w:rsidR="00944791" w:rsidRPr="00E41204" w:rsidRDefault="00F16D91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1025" w:type="dxa"/>
            <w:vAlign w:val="center"/>
          </w:tcPr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Годовой</w:t>
            </w:r>
          </w:p>
          <w:p w:rsidR="00944791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751" w:type="dxa"/>
          </w:tcPr>
          <w:p w:rsidR="00944791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УЧ</w:t>
            </w:r>
          </w:p>
        </w:tc>
      </w:tr>
      <w:tr w:rsidR="008540F8" w:rsidRPr="00E41204" w:rsidTr="00156B30">
        <w:trPr>
          <w:jc w:val="center"/>
        </w:trPr>
        <w:tc>
          <w:tcPr>
            <w:tcW w:w="2578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rPr>
                <w:sz w:val="20"/>
              </w:rPr>
            </w:pPr>
            <w:r w:rsidRPr="00E41204">
              <w:rPr>
                <w:sz w:val="20"/>
              </w:rPr>
              <w:t xml:space="preserve">Достижения </w:t>
            </w:r>
            <w:proofErr w:type="gramStart"/>
            <w:r w:rsidRPr="00E41204"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715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</w:p>
        </w:tc>
        <w:tc>
          <w:tcPr>
            <w:tcW w:w="1733" w:type="dxa"/>
          </w:tcPr>
          <w:p w:rsidR="008540F8" w:rsidRPr="0015510C" w:rsidRDefault="00A86B51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15510C">
              <w:rPr>
                <w:sz w:val="20"/>
              </w:rPr>
              <w:t xml:space="preserve">В </w:t>
            </w:r>
            <w:r w:rsidR="00965688" w:rsidRPr="0015510C">
              <w:rPr>
                <w:sz w:val="20"/>
              </w:rPr>
              <w:t>течение</w:t>
            </w:r>
            <w:r w:rsidRPr="0015510C">
              <w:rPr>
                <w:sz w:val="20"/>
              </w:rPr>
              <w:t xml:space="preserve"> года</w:t>
            </w:r>
          </w:p>
        </w:tc>
        <w:tc>
          <w:tcPr>
            <w:tcW w:w="1689" w:type="dxa"/>
          </w:tcPr>
          <w:p w:rsidR="008540F8" w:rsidRPr="00E41204" w:rsidRDefault="00F16D91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025" w:type="dxa"/>
          </w:tcPr>
          <w:p w:rsidR="008540F8" w:rsidRP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16"/>
                <w:szCs w:val="16"/>
              </w:rPr>
            </w:pPr>
            <w:r w:rsidRPr="00156B30">
              <w:rPr>
                <w:sz w:val="16"/>
                <w:szCs w:val="16"/>
              </w:rPr>
              <w:t>Публичный отчет</w:t>
            </w:r>
          </w:p>
        </w:tc>
        <w:tc>
          <w:tcPr>
            <w:tcW w:w="1751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УЧ</w:t>
            </w:r>
          </w:p>
        </w:tc>
      </w:tr>
      <w:tr w:rsidR="008540F8" w:rsidRPr="00E41204" w:rsidTr="00156B30">
        <w:trPr>
          <w:jc w:val="center"/>
        </w:trPr>
        <w:tc>
          <w:tcPr>
            <w:tcW w:w="2578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rPr>
                <w:sz w:val="20"/>
              </w:rPr>
            </w:pPr>
            <w:r w:rsidRPr="00E41204">
              <w:rPr>
                <w:sz w:val="20"/>
              </w:rPr>
              <w:t>Доброжелательная атмосфера в коллективе</w:t>
            </w:r>
          </w:p>
        </w:tc>
        <w:tc>
          <w:tcPr>
            <w:tcW w:w="1715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E41204">
              <w:rPr>
                <w:sz w:val="20"/>
              </w:rPr>
              <w:t>анкетирование</w:t>
            </w:r>
          </w:p>
        </w:tc>
        <w:tc>
          <w:tcPr>
            <w:tcW w:w="1733" w:type="dxa"/>
          </w:tcPr>
          <w:p w:rsidR="008540F8" w:rsidRPr="0015510C" w:rsidRDefault="0096568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15510C">
              <w:rPr>
                <w:sz w:val="20"/>
              </w:rPr>
              <w:t>1 раз в год</w:t>
            </w:r>
          </w:p>
        </w:tc>
        <w:tc>
          <w:tcPr>
            <w:tcW w:w="1689" w:type="dxa"/>
          </w:tcPr>
          <w:p w:rsidR="008540F8" w:rsidRPr="00E41204" w:rsidRDefault="00F16D91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025" w:type="dxa"/>
          </w:tcPr>
          <w:p w:rsidR="008540F8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751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Методический отдел</w:t>
            </w:r>
          </w:p>
        </w:tc>
      </w:tr>
      <w:tr w:rsidR="008540F8" w:rsidRPr="00E41204" w:rsidTr="00156B30">
        <w:trPr>
          <w:jc w:val="center"/>
        </w:trPr>
        <w:tc>
          <w:tcPr>
            <w:tcW w:w="2578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Ориентация на нравственные ценности</w:t>
            </w:r>
          </w:p>
        </w:tc>
        <w:tc>
          <w:tcPr>
            <w:tcW w:w="1715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E41204">
              <w:rPr>
                <w:sz w:val="20"/>
              </w:rPr>
              <w:t>анкетирование</w:t>
            </w:r>
          </w:p>
        </w:tc>
        <w:tc>
          <w:tcPr>
            <w:tcW w:w="1733" w:type="dxa"/>
          </w:tcPr>
          <w:p w:rsidR="008540F8" w:rsidRPr="0015510C" w:rsidRDefault="0096568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15510C">
              <w:rPr>
                <w:sz w:val="20"/>
              </w:rPr>
              <w:t>1 раз в квартал</w:t>
            </w:r>
          </w:p>
        </w:tc>
        <w:tc>
          <w:tcPr>
            <w:tcW w:w="1689" w:type="dxa"/>
          </w:tcPr>
          <w:p w:rsidR="008540F8" w:rsidRPr="00E41204" w:rsidRDefault="00F16D91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025" w:type="dxa"/>
          </w:tcPr>
          <w:p w:rsidR="008540F8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751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Методический отдел</w:t>
            </w:r>
          </w:p>
        </w:tc>
      </w:tr>
      <w:tr w:rsidR="008540F8" w:rsidRPr="00E41204" w:rsidTr="00156B30">
        <w:trPr>
          <w:jc w:val="center"/>
        </w:trPr>
        <w:tc>
          <w:tcPr>
            <w:tcW w:w="10491" w:type="dxa"/>
            <w:gridSpan w:val="6"/>
          </w:tcPr>
          <w:p w:rsidR="008540F8" w:rsidRPr="00965688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b/>
                <w:sz w:val="20"/>
              </w:rPr>
            </w:pPr>
            <w:r w:rsidRPr="00965688">
              <w:rPr>
                <w:b/>
                <w:sz w:val="20"/>
              </w:rPr>
              <w:t>2 задача</w:t>
            </w:r>
          </w:p>
        </w:tc>
      </w:tr>
      <w:tr w:rsidR="008540F8" w:rsidRPr="00E41204" w:rsidTr="00156B30">
        <w:trPr>
          <w:jc w:val="center"/>
        </w:trPr>
        <w:tc>
          <w:tcPr>
            <w:tcW w:w="2578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Наличие результативной практической деятельности</w:t>
            </w:r>
          </w:p>
        </w:tc>
        <w:tc>
          <w:tcPr>
            <w:tcW w:w="1715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</w:p>
        </w:tc>
        <w:tc>
          <w:tcPr>
            <w:tcW w:w="1733" w:type="dxa"/>
          </w:tcPr>
          <w:p w:rsidR="008540F8" w:rsidRPr="00965688" w:rsidRDefault="00965688" w:rsidP="00F7591B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965688">
              <w:rPr>
                <w:sz w:val="20"/>
              </w:rPr>
              <w:t>1 раз в квартал</w:t>
            </w:r>
          </w:p>
        </w:tc>
        <w:tc>
          <w:tcPr>
            <w:tcW w:w="1689" w:type="dxa"/>
          </w:tcPr>
          <w:p w:rsidR="008540F8" w:rsidRPr="00E41204" w:rsidRDefault="00F16D91" w:rsidP="00F16D91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1025" w:type="dxa"/>
          </w:tcPr>
          <w:p w:rsidR="008540F8" w:rsidRP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16"/>
                <w:szCs w:val="16"/>
              </w:rPr>
            </w:pPr>
            <w:r w:rsidRPr="00156B30">
              <w:rPr>
                <w:sz w:val="16"/>
                <w:szCs w:val="16"/>
              </w:rPr>
              <w:t>Публичный отчет</w:t>
            </w:r>
          </w:p>
        </w:tc>
        <w:tc>
          <w:tcPr>
            <w:tcW w:w="1751" w:type="dxa"/>
          </w:tcPr>
          <w:p w:rsidR="008540F8" w:rsidRPr="00E41204" w:rsidRDefault="008540F8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УЧ</w:t>
            </w:r>
          </w:p>
        </w:tc>
      </w:tr>
      <w:tr w:rsidR="00156B30" w:rsidRPr="00E41204" w:rsidTr="00156B30">
        <w:trPr>
          <w:jc w:val="center"/>
        </w:trPr>
        <w:tc>
          <w:tcPr>
            <w:tcW w:w="2578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Наличие диагностических, аналитических материалов у педагога, отражающих результативность </w:t>
            </w:r>
            <w:r>
              <w:rPr>
                <w:sz w:val="20"/>
              </w:rPr>
              <w:lastRenderedPageBreak/>
              <w:t xml:space="preserve">деятельности </w:t>
            </w:r>
          </w:p>
        </w:tc>
        <w:tc>
          <w:tcPr>
            <w:tcW w:w="1715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экспертная оценка</w:t>
            </w:r>
          </w:p>
        </w:tc>
        <w:tc>
          <w:tcPr>
            <w:tcW w:w="1733" w:type="dxa"/>
          </w:tcPr>
          <w:p w:rsidR="00156B30" w:rsidRPr="00965688" w:rsidRDefault="00965688" w:rsidP="00965688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965688">
              <w:rPr>
                <w:sz w:val="20"/>
              </w:rPr>
              <w:t>2 раза в год</w:t>
            </w:r>
          </w:p>
        </w:tc>
        <w:tc>
          <w:tcPr>
            <w:tcW w:w="1689" w:type="dxa"/>
          </w:tcPr>
          <w:p w:rsidR="00156B30" w:rsidRPr="00E41204" w:rsidRDefault="00F16D91" w:rsidP="00F16D91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025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751" w:type="dxa"/>
          </w:tcPr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</w:p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 УЧ</w:t>
            </w:r>
          </w:p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Методический отдел</w:t>
            </w:r>
          </w:p>
        </w:tc>
      </w:tr>
      <w:tr w:rsidR="00156B30" w:rsidRPr="00E41204" w:rsidTr="00156B30">
        <w:trPr>
          <w:jc w:val="center"/>
        </w:trPr>
        <w:tc>
          <w:tcPr>
            <w:tcW w:w="2578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Систематическая работа по повышению собственной </w:t>
            </w:r>
            <w:r w:rsidRPr="00E41204">
              <w:rPr>
                <w:sz w:val="20"/>
              </w:rPr>
              <w:t>профессиональной компетентности, разнообразие форм и способов профессионального роста</w:t>
            </w:r>
          </w:p>
        </w:tc>
        <w:tc>
          <w:tcPr>
            <w:tcW w:w="1715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учет данных</w:t>
            </w:r>
          </w:p>
        </w:tc>
        <w:tc>
          <w:tcPr>
            <w:tcW w:w="1733" w:type="dxa"/>
          </w:tcPr>
          <w:p w:rsidR="00156B30" w:rsidRPr="00965688" w:rsidRDefault="00965688" w:rsidP="00F7591B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965688">
              <w:rPr>
                <w:sz w:val="20"/>
              </w:rPr>
              <w:t>В течение года</w:t>
            </w:r>
          </w:p>
        </w:tc>
        <w:tc>
          <w:tcPr>
            <w:tcW w:w="1689" w:type="dxa"/>
          </w:tcPr>
          <w:p w:rsidR="00156B30" w:rsidRPr="00E41204" w:rsidRDefault="00F16D91" w:rsidP="00F16D91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1025" w:type="dxa"/>
          </w:tcPr>
          <w:p w:rsidR="00156B30" w:rsidRP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16"/>
                <w:szCs w:val="16"/>
              </w:rPr>
            </w:pPr>
            <w:r w:rsidRPr="00156B30">
              <w:rPr>
                <w:sz w:val="16"/>
                <w:szCs w:val="16"/>
              </w:rPr>
              <w:t>Публичный отчет</w:t>
            </w:r>
          </w:p>
        </w:tc>
        <w:tc>
          <w:tcPr>
            <w:tcW w:w="1751" w:type="dxa"/>
          </w:tcPr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</w:p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 УЧ</w:t>
            </w:r>
          </w:p>
        </w:tc>
      </w:tr>
      <w:tr w:rsidR="00156B30" w:rsidRPr="00E41204" w:rsidTr="00156B30">
        <w:trPr>
          <w:jc w:val="center"/>
        </w:trPr>
        <w:tc>
          <w:tcPr>
            <w:tcW w:w="10491" w:type="dxa"/>
            <w:gridSpan w:val="6"/>
          </w:tcPr>
          <w:p w:rsidR="00156B30" w:rsidRPr="00965688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b/>
                <w:sz w:val="20"/>
              </w:rPr>
            </w:pPr>
            <w:r w:rsidRPr="00965688">
              <w:rPr>
                <w:b/>
                <w:sz w:val="20"/>
              </w:rPr>
              <w:t>3 задача</w:t>
            </w:r>
          </w:p>
        </w:tc>
      </w:tr>
      <w:tr w:rsidR="00156B30" w:rsidRPr="00E41204" w:rsidTr="00156B30">
        <w:trPr>
          <w:jc w:val="center"/>
        </w:trPr>
        <w:tc>
          <w:tcPr>
            <w:tcW w:w="2578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left"/>
              <w:rPr>
                <w:sz w:val="20"/>
              </w:rPr>
            </w:pPr>
            <w:r w:rsidRPr="000576AE">
              <w:rPr>
                <w:sz w:val="20"/>
              </w:rPr>
              <w:t>Степень выполнения годового плана</w:t>
            </w:r>
          </w:p>
        </w:tc>
        <w:tc>
          <w:tcPr>
            <w:tcW w:w="1715" w:type="dxa"/>
          </w:tcPr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Самооценка членов администрации</w:t>
            </w:r>
          </w:p>
        </w:tc>
        <w:tc>
          <w:tcPr>
            <w:tcW w:w="1733" w:type="dxa"/>
          </w:tcPr>
          <w:p w:rsidR="00156B30" w:rsidRPr="00965688" w:rsidRDefault="00965688" w:rsidP="00F7591B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965688">
              <w:rPr>
                <w:sz w:val="20"/>
              </w:rPr>
              <w:t>1 раз в год</w:t>
            </w:r>
          </w:p>
        </w:tc>
        <w:tc>
          <w:tcPr>
            <w:tcW w:w="1689" w:type="dxa"/>
          </w:tcPr>
          <w:p w:rsidR="00156B30" w:rsidRPr="00E41204" w:rsidRDefault="00F16D91" w:rsidP="00F16D91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1025" w:type="dxa"/>
            <w:vAlign w:val="center"/>
          </w:tcPr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Годовой</w:t>
            </w:r>
          </w:p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751" w:type="dxa"/>
          </w:tcPr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Директор  ДЮСШ</w:t>
            </w:r>
          </w:p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УЧ</w:t>
            </w:r>
          </w:p>
        </w:tc>
      </w:tr>
      <w:tr w:rsidR="00156B30" w:rsidRPr="00E41204" w:rsidTr="00156B30">
        <w:trPr>
          <w:jc w:val="center"/>
        </w:trPr>
        <w:tc>
          <w:tcPr>
            <w:tcW w:w="2578" w:type="dxa"/>
          </w:tcPr>
          <w:p w:rsidR="00156B30" w:rsidRPr="000576AE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Посещаемость занятий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</w:p>
        </w:tc>
        <w:tc>
          <w:tcPr>
            <w:tcW w:w="1715" w:type="dxa"/>
          </w:tcPr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Самооценка членов администрации</w:t>
            </w:r>
          </w:p>
        </w:tc>
        <w:tc>
          <w:tcPr>
            <w:tcW w:w="1733" w:type="dxa"/>
          </w:tcPr>
          <w:p w:rsidR="00156B30" w:rsidRPr="00965688" w:rsidRDefault="00965688" w:rsidP="00F7591B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965688">
              <w:rPr>
                <w:sz w:val="20"/>
              </w:rPr>
              <w:t>1 раз в квартал</w:t>
            </w:r>
          </w:p>
        </w:tc>
        <w:tc>
          <w:tcPr>
            <w:tcW w:w="1689" w:type="dxa"/>
          </w:tcPr>
          <w:p w:rsidR="00156B30" w:rsidRPr="00E41204" w:rsidRDefault="00F16D91" w:rsidP="00F16D91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025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751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УЧ</w:t>
            </w:r>
          </w:p>
        </w:tc>
      </w:tr>
      <w:tr w:rsidR="00156B30" w:rsidRPr="00E41204" w:rsidTr="00156B30">
        <w:trPr>
          <w:jc w:val="center"/>
        </w:trPr>
        <w:tc>
          <w:tcPr>
            <w:tcW w:w="2578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41204">
              <w:rPr>
                <w:sz w:val="20"/>
              </w:rPr>
              <w:t>тимулирование и поддержка инновационных процессов</w:t>
            </w:r>
          </w:p>
        </w:tc>
        <w:tc>
          <w:tcPr>
            <w:tcW w:w="1715" w:type="dxa"/>
          </w:tcPr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Самооценка членов администрации</w:t>
            </w:r>
          </w:p>
        </w:tc>
        <w:tc>
          <w:tcPr>
            <w:tcW w:w="1733" w:type="dxa"/>
          </w:tcPr>
          <w:p w:rsidR="00156B30" w:rsidRPr="00965688" w:rsidRDefault="00965688" w:rsidP="00F7591B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965688">
              <w:rPr>
                <w:sz w:val="20"/>
              </w:rPr>
              <w:t>1 раз в год</w:t>
            </w:r>
          </w:p>
        </w:tc>
        <w:tc>
          <w:tcPr>
            <w:tcW w:w="1689" w:type="dxa"/>
          </w:tcPr>
          <w:p w:rsidR="00156B30" w:rsidRPr="00E41204" w:rsidRDefault="00F16D91" w:rsidP="00F16D91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025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751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Директор  ДЮСШ</w:t>
            </w:r>
          </w:p>
        </w:tc>
      </w:tr>
      <w:tr w:rsidR="00156B30" w:rsidRPr="00E41204" w:rsidTr="00156B30">
        <w:trPr>
          <w:jc w:val="center"/>
        </w:trPr>
        <w:tc>
          <w:tcPr>
            <w:tcW w:w="2578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41204">
              <w:rPr>
                <w:sz w:val="20"/>
              </w:rPr>
              <w:t>аличие системы мониторинга результатов</w:t>
            </w:r>
          </w:p>
        </w:tc>
        <w:tc>
          <w:tcPr>
            <w:tcW w:w="1715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</w:p>
        </w:tc>
        <w:tc>
          <w:tcPr>
            <w:tcW w:w="1733" w:type="dxa"/>
          </w:tcPr>
          <w:p w:rsidR="00156B30" w:rsidRPr="00965688" w:rsidRDefault="00965688" w:rsidP="00F7591B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965688">
              <w:rPr>
                <w:sz w:val="20"/>
              </w:rPr>
              <w:t>1 раз в год</w:t>
            </w:r>
          </w:p>
        </w:tc>
        <w:tc>
          <w:tcPr>
            <w:tcW w:w="1689" w:type="dxa"/>
          </w:tcPr>
          <w:p w:rsidR="00156B30" w:rsidRPr="00E41204" w:rsidRDefault="00F16D91" w:rsidP="00F16D91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1025" w:type="dxa"/>
          </w:tcPr>
          <w:p w:rsidR="00156B30" w:rsidRP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16"/>
                <w:szCs w:val="16"/>
              </w:rPr>
            </w:pPr>
            <w:r w:rsidRPr="00156B30">
              <w:rPr>
                <w:sz w:val="16"/>
                <w:szCs w:val="16"/>
              </w:rPr>
              <w:t>Публичный отчет</w:t>
            </w:r>
          </w:p>
        </w:tc>
        <w:tc>
          <w:tcPr>
            <w:tcW w:w="1751" w:type="dxa"/>
            <w:vAlign w:val="center"/>
          </w:tcPr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</w:p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 УЧ</w:t>
            </w:r>
          </w:p>
        </w:tc>
      </w:tr>
      <w:tr w:rsidR="00156B30" w:rsidRPr="00E41204" w:rsidTr="00156B30">
        <w:trPr>
          <w:jc w:val="center"/>
        </w:trPr>
        <w:tc>
          <w:tcPr>
            <w:tcW w:w="2578" w:type="dxa"/>
          </w:tcPr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 нормативов массовых спортивных разрядов</w:t>
            </w:r>
          </w:p>
        </w:tc>
        <w:tc>
          <w:tcPr>
            <w:tcW w:w="1715" w:type="dxa"/>
          </w:tcPr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Самооценка членов администрации</w:t>
            </w:r>
          </w:p>
        </w:tc>
        <w:tc>
          <w:tcPr>
            <w:tcW w:w="1733" w:type="dxa"/>
          </w:tcPr>
          <w:p w:rsidR="00156B30" w:rsidRPr="00965688" w:rsidRDefault="00965688" w:rsidP="00F7591B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 w:rsidRPr="00965688">
              <w:rPr>
                <w:sz w:val="20"/>
              </w:rPr>
              <w:t>В течение года</w:t>
            </w:r>
          </w:p>
        </w:tc>
        <w:tc>
          <w:tcPr>
            <w:tcW w:w="1689" w:type="dxa"/>
          </w:tcPr>
          <w:p w:rsidR="00156B30" w:rsidRPr="00E41204" w:rsidRDefault="00F16D91" w:rsidP="00F16D91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1025" w:type="dxa"/>
          </w:tcPr>
          <w:p w:rsidR="00156B30" w:rsidRP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after="120"/>
              <w:ind w:left="0" w:firstLine="0"/>
              <w:jc w:val="center"/>
              <w:rPr>
                <w:sz w:val="16"/>
                <w:szCs w:val="16"/>
              </w:rPr>
            </w:pPr>
            <w:r w:rsidRPr="00156B30">
              <w:rPr>
                <w:sz w:val="16"/>
                <w:szCs w:val="16"/>
              </w:rPr>
              <w:t>Публичный отчет</w:t>
            </w:r>
          </w:p>
        </w:tc>
        <w:tc>
          <w:tcPr>
            <w:tcW w:w="1751" w:type="dxa"/>
            <w:vAlign w:val="center"/>
          </w:tcPr>
          <w:p w:rsidR="00156B30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</w:p>
          <w:p w:rsidR="00156B30" w:rsidRPr="00E41204" w:rsidRDefault="00156B30" w:rsidP="00156B30">
            <w:pPr>
              <w:pStyle w:val="a8"/>
              <w:tabs>
                <w:tab w:val="clear" w:pos="1440"/>
                <w:tab w:val="left" w:pos="459"/>
                <w:tab w:val="left" w:pos="1080"/>
              </w:tabs>
              <w:spacing w:before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 УЧ</w:t>
            </w:r>
          </w:p>
        </w:tc>
      </w:tr>
    </w:tbl>
    <w:p w:rsidR="008540F8" w:rsidRDefault="008540F8" w:rsidP="00944791"/>
    <w:p w:rsidR="00944791" w:rsidRDefault="00944791" w:rsidP="00944791">
      <w:pPr>
        <w:rPr>
          <w:b/>
        </w:rPr>
      </w:pPr>
    </w:p>
    <w:p w:rsidR="00944791" w:rsidRPr="00C64563" w:rsidRDefault="00944791" w:rsidP="00944791">
      <w:pPr>
        <w:jc w:val="center"/>
        <w:rPr>
          <w:b/>
        </w:rPr>
      </w:pPr>
      <w:r>
        <w:rPr>
          <w:b/>
        </w:rPr>
        <w:t xml:space="preserve">9. </w:t>
      </w:r>
      <w:r w:rsidRPr="00C64563">
        <w:rPr>
          <w:b/>
        </w:rPr>
        <w:t>ПРИЛОЖЕНИЯ</w:t>
      </w:r>
    </w:p>
    <w:p w:rsidR="00944791" w:rsidRDefault="00944791" w:rsidP="00944791">
      <w:pPr>
        <w:ind w:firstLine="709"/>
        <w:rPr>
          <w:i/>
        </w:rPr>
      </w:pPr>
    </w:p>
    <w:p w:rsidR="00944791" w:rsidRPr="00C64563" w:rsidRDefault="00944791" w:rsidP="00944791">
      <w:pPr>
        <w:jc w:val="center"/>
        <w:rPr>
          <w:b/>
        </w:rPr>
      </w:pPr>
      <w:r w:rsidRPr="00C64563">
        <w:rPr>
          <w:b/>
        </w:rPr>
        <w:t xml:space="preserve">Объемы финансирования мероприятий </w:t>
      </w:r>
    </w:p>
    <w:p w:rsidR="00944791" w:rsidRPr="00C64563" w:rsidRDefault="00944791" w:rsidP="00944791">
      <w:pPr>
        <w:jc w:val="center"/>
        <w:rPr>
          <w:b/>
        </w:rPr>
      </w:pPr>
      <w:r w:rsidRPr="00C64563">
        <w:rPr>
          <w:b/>
        </w:rPr>
        <w:t>Программы развития на 20</w:t>
      </w:r>
      <w:r w:rsidR="00FE1580">
        <w:rPr>
          <w:b/>
        </w:rPr>
        <w:t>14</w:t>
      </w:r>
      <w:r w:rsidRPr="00C64563">
        <w:rPr>
          <w:b/>
        </w:rPr>
        <w:t xml:space="preserve"> - 201</w:t>
      </w:r>
      <w:r w:rsidR="00FE1580">
        <w:rPr>
          <w:b/>
        </w:rPr>
        <w:t>8</w:t>
      </w:r>
      <w:r w:rsidRPr="00C64563">
        <w:rPr>
          <w:b/>
        </w:rPr>
        <w:t xml:space="preserve"> годы</w:t>
      </w:r>
    </w:p>
    <w:p w:rsidR="00944791" w:rsidRPr="00C64563" w:rsidRDefault="00262F92" w:rsidP="00262F92">
      <w:pPr>
        <w:jc w:val="right"/>
        <w:rPr>
          <w:b/>
          <w:bCs/>
        </w:rPr>
      </w:pPr>
      <w:r>
        <w:rPr>
          <w:b/>
          <w:bCs/>
        </w:rPr>
        <w:t>Тыс. руб</w:t>
      </w:r>
      <w:r w:rsidR="00D33BEA">
        <w:rPr>
          <w:b/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5"/>
        <w:gridCol w:w="1253"/>
        <w:gridCol w:w="1433"/>
        <w:gridCol w:w="1342"/>
        <w:gridCol w:w="1342"/>
        <w:gridCol w:w="1342"/>
      </w:tblGrid>
      <w:tr w:rsidR="00FE1580" w:rsidRPr="00C64563" w:rsidTr="000853C3">
        <w:trPr>
          <w:cantSplit/>
          <w:trHeight w:val="142"/>
        </w:trPr>
        <w:tc>
          <w:tcPr>
            <w:tcW w:w="1689" w:type="pct"/>
          </w:tcPr>
          <w:p w:rsidR="00FE1580" w:rsidRPr="003E5A13" w:rsidRDefault="00FE1580" w:rsidP="00FE1580">
            <w:pPr>
              <w:jc w:val="center"/>
              <w:rPr>
                <w:b/>
                <w:bCs/>
              </w:rPr>
            </w:pPr>
            <w:r w:rsidRPr="003E5A13">
              <w:rPr>
                <w:b/>
                <w:bCs/>
              </w:rPr>
              <w:t>Направления расходов</w:t>
            </w:r>
          </w:p>
        </w:tc>
        <w:tc>
          <w:tcPr>
            <w:tcW w:w="618" w:type="pct"/>
          </w:tcPr>
          <w:p w:rsidR="00FE1580" w:rsidRPr="003E5A13" w:rsidRDefault="00FE1580" w:rsidP="00FE1580">
            <w:pPr>
              <w:jc w:val="center"/>
              <w:rPr>
                <w:b/>
                <w:bCs/>
              </w:rPr>
            </w:pPr>
            <w:r w:rsidRPr="003E5A13">
              <w:rPr>
                <w:b/>
                <w:bCs/>
              </w:rPr>
              <w:t>Статья</w:t>
            </w:r>
          </w:p>
        </w:tc>
        <w:tc>
          <w:tcPr>
            <w:tcW w:w="707" w:type="pct"/>
          </w:tcPr>
          <w:p w:rsidR="00FE1580" w:rsidRPr="003E5A13" w:rsidRDefault="00FE1580" w:rsidP="00FE1580">
            <w:pPr>
              <w:jc w:val="center"/>
              <w:rPr>
                <w:b/>
                <w:bCs/>
              </w:rPr>
            </w:pPr>
            <w:r w:rsidRPr="003E5A13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  <w:r w:rsidRPr="003E5A13">
              <w:rPr>
                <w:b/>
                <w:bCs/>
              </w:rPr>
              <w:t>-20</w:t>
            </w:r>
            <w:r>
              <w:rPr>
                <w:b/>
                <w:bCs/>
              </w:rPr>
              <w:t>15</w:t>
            </w:r>
          </w:p>
        </w:tc>
        <w:tc>
          <w:tcPr>
            <w:tcW w:w="662" w:type="pct"/>
          </w:tcPr>
          <w:p w:rsidR="00FE1580" w:rsidRPr="003E5A13" w:rsidRDefault="00FE1580" w:rsidP="00FE1580">
            <w:pPr>
              <w:jc w:val="center"/>
              <w:rPr>
                <w:b/>
                <w:bCs/>
              </w:rPr>
            </w:pPr>
            <w:r w:rsidRPr="003E5A13">
              <w:rPr>
                <w:b/>
                <w:bCs/>
              </w:rPr>
              <w:t>20</w:t>
            </w:r>
            <w:r>
              <w:rPr>
                <w:b/>
                <w:bCs/>
              </w:rPr>
              <w:t>15</w:t>
            </w:r>
            <w:r w:rsidRPr="003E5A13">
              <w:rPr>
                <w:b/>
                <w:bCs/>
              </w:rPr>
              <w:t>-20</w:t>
            </w:r>
            <w:r>
              <w:rPr>
                <w:b/>
                <w:bCs/>
              </w:rPr>
              <w:t>16</w:t>
            </w:r>
          </w:p>
        </w:tc>
        <w:tc>
          <w:tcPr>
            <w:tcW w:w="662" w:type="pct"/>
          </w:tcPr>
          <w:p w:rsidR="00FE1580" w:rsidRPr="003E5A13" w:rsidRDefault="00FE1580" w:rsidP="00FE1580">
            <w:pPr>
              <w:jc w:val="center"/>
              <w:rPr>
                <w:b/>
                <w:bCs/>
              </w:rPr>
            </w:pPr>
            <w:r w:rsidRPr="003E5A13">
              <w:rPr>
                <w:b/>
                <w:bCs/>
              </w:rPr>
              <w:t>20</w:t>
            </w:r>
            <w:r>
              <w:rPr>
                <w:b/>
                <w:bCs/>
              </w:rPr>
              <w:t>16</w:t>
            </w:r>
            <w:r w:rsidRPr="003E5A13">
              <w:rPr>
                <w:b/>
                <w:bCs/>
              </w:rPr>
              <w:t>-201</w:t>
            </w:r>
            <w:r>
              <w:rPr>
                <w:b/>
                <w:bCs/>
              </w:rPr>
              <w:t>7</w:t>
            </w:r>
          </w:p>
        </w:tc>
        <w:tc>
          <w:tcPr>
            <w:tcW w:w="662" w:type="pct"/>
          </w:tcPr>
          <w:p w:rsidR="00FE1580" w:rsidRPr="003E5A13" w:rsidRDefault="00FE1580" w:rsidP="00FE1580">
            <w:pPr>
              <w:jc w:val="center"/>
              <w:rPr>
                <w:b/>
                <w:bCs/>
              </w:rPr>
            </w:pPr>
            <w:r w:rsidRPr="003E5A13">
              <w:rPr>
                <w:b/>
                <w:bCs/>
              </w:rPr>
              <w:t>20</w:t>
            </w:r>
            <w:r>
              <w:rPr>
                <w:b/>
                <w:bCs/>
              </w:rPr>
              <w:t>17</w:t>
            </w:r>
            <w:r w:rsidRPr="003E5A13">
              <w:rPr>
                <w:b/>
                <w:bCs/>
              </w:rPr>
              <w:t>-201</w:t>
            </w:r>
            <w:r>
              <w:rPr>
                <w:b/>
                <w:bCs/>
              </w:rPr>
              <w:t>8</w:t>
            </w:r>
          </w:p>
        </w:tc>
      </w:tr>
      <w:tr w:rsidR="00262F92" w:rsidRPr="00262F92" w:rsidTr="000853C3">
        <w:trPr>
          <w:cantSplit/>
          <w:trHeight w:val="571"/>
        </w:trPr>
        <w:tc>
          <w:tcPr>
            <w:tcW w:w="1689" w:type="pct"/>
          </w:tcPr>
          <w:p w:rsidR="00262F92" w:rsidRPr="00262F92" w:rsidRDefault="00262F92" w:rsidP="00262F92">
            <w:pPr>
              <w:jc w:val="center"/>
              <w:rPr>
                <w:bCs/>
              </w:rPr>
            </w:pPr>
            <w:r>
              <w:rPr>
                <w:bCs/>
              </w:rPr>
              <w:t>Услуги по содержанию имущества</w:t>
            </w:r>
          </w:p>
        </w:tc>
        <w:tc>
          <w:tcPr>
            <w:tcW w:w="618" w:type="pct"/>
          </w:tcPr>
          <w:p w:rsidR="00262F92" w:rsidRPr="00262F92" w:rsidRDefault="00262F92" w:rsidP="00262F92">
            <w:pPr>
              <w:jc w:val="center"/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707" w:type="pct"/>
          </w:tcPr>
          <w:p w:rsidR="00736361" w:rsidRPr="00262F92" w:rsidRDefault="00736361" w:rsidP="00736361">
            <w:pPr>
              <w:spacing w:after="225" w:line="255" w:lineRule="atLeast"/>
              <w:jc w:val="center"/>
            </w:pPr>
            <w:r>
              <w:t>24,6</w:t>
            </w:r>
          </w:p>
        </w:tc>
        <w:tc>
          <w:tcPr>
            <w:tcW w:w="662" w:type="pct"/>
          </w:tcPr>
          <w:p w:rsidR="00262F92" w:rsidRDefault="00365DF2" w:rsidP="00262F92">
            <w:pPr>
              <w:spacing w:after="225" w:line="255" w:lineRule="atLeast"/>
              <w:jc w:val="center"/>
            </w:pPr>
            <w:r>
              <w:t>1484,7</w:t>
            </w:r>
          </w:p>
        </w:tc>
        <w:tc>
          <w:tcPr>
            <w:tcW w:w="662" w:type="pct"/>
          </w:tcPr>
          <w:p w:rsidR="00262F92" w:rsidRDefault="00365DF2" w:rsidP="00262F92">
            <w:pPr>
              <w:spacing w:after="225" w:line="255" w:lineRule="atLeast"/>
              <w:jc w:val="center"/>
            </w:pPr>
            <w:r>
              <w:t>1677,8</w:t>
            </w:r>
          </w:p>
        </w:tc>
        <w:tc>
          <w:tcPr>
            <w:tcW w:w="662" w:type="pct"/>
          </w:tcPr>
          <w:p w:rsidR="00262F92" w:rsidRDefault="00365DF2" w:rsidP="00262F92">
            <w:pPr>
              <w:jc w:val="center"/>
              <w:rPr>
                <w:bCs/>
              </w:rPr>
            </w:pPr>
            <w:r>
              <w:rPr>
                <w:bCs/>
              </w:rPr>
              <w:t>1895,9</w:t>
            </w:r>
          </w:p>
        </w:tc>
      </w:tr>
      <w:tr w:rsidR="00262F92" w:rsidRPr="00262F92" w:rsidTr="000853C3">
        <w:trPr>
          <w:cantSplit/>
          <w:trHeight w:val="571"/>
        </w:trPr>
        <w:tc>
          <w:tcPr>
            <w:tcW w:w="1689" w:type="pct"/>
          </w:tcPr>
          <w:p w:rsidR="000853C3" w:rsidRPr="00262F92" w:rsidRDefault="000853C3" w:rsidP="00262F92">
            <w:pPr>
              <w:jc w:val="center"/>
              <w:rPr>
                <w:bCs/>
              </w:rPr>
            </w:pPr>
            <w:r w:rsidRPr="00262F92">
              <w:rPr>
                <w:bCs/>
              </w:rPr>
              <w:t>Текущий ремонт зданий и помещений</w:t>
            </w:r>
          </w:p>
        </w:tc>
        <w:tc>
          <w:tcPr>
            <w:tcW w:w="618" w:type="pct"/>
          </w:tcPr>
          <w:p w:rsidR="000853C3" w:rsidRPr="00262F92" w:rsidRDefault="00262F92" w:rsidP="00262F92">
            <w:pPr>
              <w:jc w:val="center"/>
              <w:rPr>
                <w:bCs/>
              </w:rPr>
            </w:pPr>
            <w:r w:rsidRPr="00262F92">
              <w:rPr>
                <w:bCs/>
              </w:rPr>
              <w:t>225</w:t>
            </w:r>
          </w:p>
        </w:tc>
        <w:tc>
          <w:tcPr>
            <w:tcW w:w="707" w:type="pct"/>
          </w:tcPr>
          <w:p w:rsidR="000853C3" w:rsidRPr="00262F92" w:rsidRDefault="00736361" w:rsidP="00262F92">
            <w:pPr>
              <w:spacing w:after="225" w:line="255" w:lineRule="atLeast"/>
              <w:jc w:val="center"/>
            </w:pPr>
            <w:r>
              <w:t>0</w:t>
            </w:r>
          </w:p>
        </w:tc>
        <w:tc>
          <w:tcPr>
            <w:tcW w:w="662" w:type="pct"/>
          </w:tcPr>
          <w:p w:rsidR="000853C3" w:rsidRPr="00262F92" w:rsidRDefault="00262F92" w:rsidP="00262F92">
            <w:pPr>
              <w:spacing w:after="225" w:line="255" w:lineRule="atLeast"/>
              <w:jc w:val="center"/>
            </w:pPr>
            <w:r>
              <w:t>250,0</w:t>
            </w:r>
          </w:p>
        </w:tc>
        <w:tc>
          <w:tcPr>
            <w:tcW w:w="662" w:type="pct"/>
          </w:tcPr>
          <w:p w:rsidR="000853C3" w:rsidRPr="00262F92" w:rsidRDefault="00262F92" w:rsidP="00262F92">
            <w:pPr>
              <w:spacing w:after="225" w:line="255" w:lineRule="atLeast"/>
              <w:jc w:val="center"/>
            </w:pPr>
            <w:r>
              <w:t>514,3</w:t>
            </w:r>
          </w:p>
        </w:tc>
        <w:tc>
          <w:tcPr>
            <w:tcW w:w="662" w:type="pct"/>
          </w:tcPr>
          <w:p w:rsidR="000853C3" w:rsidRPr="00262F92" w:rsidRDefault="00262F92" w:rsidP="00262F92">
            <w:pPr>
              <w:jc w:val="center"/>
              <w:rPr>
                <w:bCs/>
              </w:rPr>
            </w:pPr>
            <w:r>
              <w:rPr>
                <w:bCs/>
              </w:rPr>
              <w:t>178,4</w:t>
            </w:r>
          </w:p>
        </w:tc>
      </w:tr>
      <w:tr w:rsidR="00262F92" w:rsidRPr="00262F92" w:rsidTr="000853C3">
        <w:trPr>
          <w:cantSplit/>
          <w:trHeight w:val="142"/>
        </w:trPr>
        <w:tc>
          <w:tcPr>
            <w:tcW w:w="1689" w:type="pct"/>
          </w:tcPr>
          <w:p w:rsidR="000853C3" w:rsidRPr="00262F92" w:rsidRDefault="000853C3" w:rsidP="00262F92">
            <w:pPr>
              <w:jc w:val="center"/>
              <w:rPr>
                <w:bCs/>
              </w:rPr>
            </w:pPr>
            <w:r w:rsidRPr="00262F92">
              <w:rPr>
                <w:bCs/>
              </w:rPr>
              <w:t>Капитальный ремонт зданий и помещений</w:t>
            </w:r>
          </w:p>
        </w:tc>
        <w:tc>
          <w:tcPr>
            <w:tcW w:w="618" w:type="pct"/>
          </w:tcPr>
          <w:p w:rsidR="000853C3" w:rsidRPr="00262F92" w:rsidRDefault="00262F92" w:rsidP="00262F92">
            <w:pPr>
              <w:jc w:val="center"/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707" w:type="pct"/>
          </w:tcPr>
          <w:p w:rsidR="000853C3" w:rsidRPr="00262F92" w:rsidRDefault="00262F92" w:rsidP="00262F92">
            <w:pPr>
              <w:spacing w:after="225" w:line="255" w:lineRule="atLeast"/>
              <w:jc w:val="center"/>
            </w:pPr>
            <w:r w:rsidRPr="00262F92">
              <w:t>0</w:t>
            </w:r>
          </w:p>
        </w:tc>
        <w:tc>
          <w:tcPr>
            <w:tcW w:w="662" w:type="pct"/>
          </w:tcPr>
          <w:p w:rsidR="000853C3" w:rsidRPr="00262F92" w:rsidRDefault="00262F92" w:rsidP="00262F92">
            <w:pPr>
              <w:spacing w:after="225" w:line="255" w:lineRule="atLeast"/>
              <w:jc w:val="center"/>
            </w:pPr>
            <w:r w:rsidRPr="00262F92">
              <w:t>7296,7</w:t>
            </w:r>
          </w:p>
        </w:tc>
        <w:tc>
          <w:tcPr>
            <w:tcW w:w="662" w:type="pct"/>
          </w:tcPr>
          <w:p w:rsidR="000853C3" w:rsidRPr="00262F92" w:rsidRDefault="00262F92" w:rsidP="00262F92">
            <w:pPr>
              <w:spacing w:after="225" w:line="255" w:lineRule="atLeast"/>
              <w:jc w:val="center"/>
            </w:pPr>
            <w:r w:rsidRPr="00262F92">
              <w:t>1271,7</w:t>
            </w:r>
          </w:p>
        </w:tc>
        <w:tc>
          <w:tcPr>
            <w:tcW w:w="662" w:type="pct"/>
          </w:tcPr>
          <w:p w:rsidR="000853C3" w:rsidRPr="00262F92" w:rsidRDefault="00262F92" w:rsidP="00262F92">
            <w:pPr>
              <w:jc w:val="center"/>
              <w:rPr>
                <w:bCs/>
              </w:rPr>
            </w:pPr>
            <w:r w:rsidRPr="00262F92">
              <w:rPr>
                <w:bCs/>
              </w:rPr>
              <w:t>943,8</w:t>
            </w:r>
          </w:p>
        </w:tc>
      </w:tr>
      <w:tr w:rsidR="00262F92" w:rsidRPr="00262F92" w:rsidTr="000853C3">
        <w:trPr>
          <w:cantSplit/>
          <w:trHeight w:val="142"/>
        </w:trPr>
        <w:tc>
          <w:tcPr>
            <w:tcW w:w="1689" w:type="pct"/>
          </w:tcPr>
          <w:p w:rsidR="000853C3" w:rsidRPr="00262F92" w:rsidRDefault="00262F92" w:rsidP="00262F92">
            <w:pPr>
              <w:jc w:val="center"/>
              <w:rPr>
                <w:bCs/>
              </w:rPr>
            </w:pPr>
            <w:r w:rsidRPr="00262F92">
              <w:t>Увеличение стоимости основных средств</w:t>
            </w:r>
          </w:p>
        </w:tc>
        <w:tc>
          <w:tcPr>
            <w:tcW w:w="618" w:type="pct"/>
          </w:tcPr>
          <w:p w:rsidR="000853C3" w:rsidRPr="00262F92" w:rsidRDefault="00262F92" w:rsidP="00262F92">
            <w:pPr>
              <w:jc w:val="center"/>
              <w:rPr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707" w:type="pct"/>
          </w:tcPr>
          <w:p w:rsidR="000853C3" w:rsidRPr="00262F92" w:rsidRDefault="00262F92" w:rsidP="00262F92">
            <w:pPr>
              <w:spacing w:after="225" w:line="255" w:lineRule="atLeast"/>
              <w:jc w:val="center"/>
            </w:pPr>
            <w:r>
              <w:t>0</w:t>
            </w:r>
          </w:p>
        </w:tc>
        <w:tc>
          <w:tcPr>
            <w:tcW w:w="662" w:type="pct"/>
          </w:tcPr>
          <w:p w:rsidR="000853C3" w:rsidRPr="00262F92" w:rsidRDefault="00262F92" w:rsidP="00262F92">
            <w:pPr>
              <w:spacing w:after="225" w:line="255" w:lineRule="atLeast"/>
              <w:jc w:val="center"/>
            </w:pPr>
            <w:r>
              <w:t>1118,2</w:t>
            </w:r>
          </w:p>
        </w:tc>
        <w:tc>
          <w:tcPr>
            <w:tcW w:w="662" w:type="pct"/>
          </w:tcPr>
          <w:p w:rsidR="000853C3" w:rsidRPr="00262F92" w:rsidRDefault="00365DF2" w:rsidP="00262F92">
            <w:pPr>
              <w:spacing w:after="225" w:line="255" w:lineRule="atLeast"/>
              <w:jc w:val="center"/>
            </w:pPr>
            <w:r>
              <w:t>1241,2</w:t>
            </w:r>
          </w:p>
        </w:tc>
        <w:tc>
          <w:tcPr>
            <w:tcW w:w="662" w:type="pct"/>
          </w:tcPr>
          <w:p w:rsidR="000853C3" w:rsidRPr="00262F92" w:rsidRDefault="00365DF2" w:rsidP="00262F92">
            <w:pPr>
              <w:jc w:val="center"/>
              <w:rPr>
                <w:bCs/>
              </w:rPr>
            </w:pPr>
            <w:r>
              <w:rPr>
                <w:bCs/>
              </w:rPr>
              <w:t>1278,5</w:t>
            </w:r>
          </w:p>
        </w:tc>
      </w:tr>
      <w:tr w:rsidR="00262F92" w:rsidRPr="00262F92" w:rsidTr="000853C3">
        <w:trPr>
          <w:cantSplit/>
          <w:trHeight w:val="142"/>
        </w:trPr>
        <w:tc>
          <w:tcPr>
            <w:tcW w:w="1689" w:type="pct"/>
          </w:tcPr>
          <w:p w:rsidR="000853C3" w:rsidRPr="00262F92" w:rsidRDefault="00262F92" w:rsidP="00262F92">
            <w:pPr>
              <w:jc w:val="center"/>
              <w:rPr>
                <w:bCs/>
              </w:rPr>
            </w:pPr>
            <w:r w:rsidRPr="00262F92">
              <w:t>Увеличение стоимости материальных запасов</w:t>
            </w:r>
          </w:p>
        </w:tc>
        <w:tc>
          <w:tcPr>
            <w:tcW w:w="618" w:type="pct"/>
          </w:tcPr>
          <w:p w:rsidR="000853C3" w:rsidRPr="00262F92" w:rsidRDefault="00262F92" w:rsidP="00262F92">
            <w:pPr>
              <w:jc w:val="center"/>
              <w:rPr>
                <w:bCs/>
              </w:rPr>
            </w:pPr>
            <w:r w:rsidRPr="00262F92">
              <w:rPr>
                <w:bCs/>
              </w:rPr>
              <w:t>340</w:t>
            </w:r>
          </w:p>
        </w:tc>
        <w:tc>
          <w:tcPr>
            <w:tcW w:w="707" w:type="pct"/>
          </w:tcPr>
          <w:p w:rsidR="000853C3" w:rsidRPr="00262F92" w:rsidRDefault="00262F92" w:rsidP="00262F92">
            <w:pPr>
              <w:jc w:val="center"/>
            </w:pPr>
            <w:r w:rsidRPr="00262F92">
              <w:t>1,8</w:t>
            </w:r>
          </w:p>
        </w:tc>
        <w:tc>
          <w:tcPr>
            <w:tcW w:w="662" w:type="pct"/>
          </w:tcPr>
          <w:p w:rsidR="000853C3" w:rsidRPr="00262F92" w:rsidRDefault="00365DF2" w:rsidP="00262F92">
            <w:pPr>
              <w:jc w:val="center"/>
            </w:pPr>
            <w:r>
              <w:t>392,7</w:t>
            </w:r>
          </w:p>
        </w:tc>
        <w:tc>
          <w:tcPr>
            <w:tcW w:w="662" w:type="pct"/>
          </w:tcPr>
          <w:p w:rsidR="000853C3" w:rsidRPr="00262F92" w:rsidRDefault="00365DF2" w:rsidP="00262F92">
            <w:pPr>
              <w:jc w:val="center"/>
            </w:pPr>
            <w:r>
              <w:t>443,8</w:t>
            </w:r>
          </w:p>
        </w:tc>
        <w:tc>
          <w:tcPr>
            <w:tcW w:w="662" w:type="pct"/>
          </w:tcPr>
          <w:p w:rsidR="000853C3" w:rsidRPr="00262F92" w:rsidRDefault="00365DF2" w:rsidP="00262F92">
            <w:pPr>
              <w:jc w:val="center"/>
              <w:rPr>
                <w:bCs/>
              </w:rPr>
            </w:pPr>
            <w:r>
              <w:rPr>
                <w:bCs/>
              </w:rPr>
              <w:t>492,6</w:t>
            </w:r>
          </w:p>
        </w:tc>
      </w:tr>
      <w:tr w:rsidR="00365DF2" w:rsidRPr="00365DF2" w:rsidTr="00365DF2">
        <w:trPr>
          <w:cantSplit/>
          <w:trHeight w:val="142"/>
        </w:trPr>
        <w:tc>
          <w:tcPr>
            <w:tcW w:w="1689" w:type="pct"/>
            <w:vAlign w:val="center"/>
          </w:tcPr>
          <w:p w:rsidR="000853C3" w:rsidRPr="00365DF2" w:rsidRDefault="000853C3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t>Расходы на участие</w:t>
            </w:r>
            <w:r w:rsidR="00365DF2" w:rsidRPr="00365DF2">
              <w:rPr>
                <w:bCs/>
              </w:rPr>
              <w:t xml:space="preserve"> в спорти</w:t>
            </w:r>
            <w:r w:rsidR="00D33BEA">
              <w:rPr>
                <w:bCs/>
              </w:rPr>
              <w:t>в</w:t>
            </w:r>
            <w:r w:rsidR="00365DF2" w:rsidRPr="00365DF2">
              <w:rPr>
                <w:bCs/>
              </w:rPr>
              <w:t>но-массовых и физкультурно-оздоровительных мероприятиях</w:t>
            </w:r>
          </w:p>
        </w:tc>
        <w:tc>
          <w:tcPr>
            <w:tcW w:w="618" w:type="pct"/>
            <w:vAlign w:val="center"/>
          </w:tcPr>
          <w:p w:rsidR="000853C3" w:rsidRDefault="00365DF2" w:rsidP="00365DF2">
            <w:pPr>
              <w:jc w:val="center"/>
              <w:rPr>
                <w:bCs/>
              </w:rPr>
            </w:pPr>
            <w:r>
              <w:rPr>
                <w:bCs/>
              </w:rPr>
              <w:t>222,</w:t>
            </w:r>
          </w:p>
          <w:p w:rsidR="00365DF2" w:rsidRPr="00365DF2" w:rsidRDefault="00365DF2" w:rsidP="00365DF2">
            <w:pPr>
              <w:jc w:val="center"/>
              <w:rPr>
                <w:bCs/>
              </w:rPr>
            </w:pPr>
            <w:r>
              <w:rPr>
                <w:bCs/>
              </w:rPr>
              <w:t>224, 226, 290, 340, 310</w:t>
            </w:r>
          </w:p>
        </w:tc>
        <w:tc>
          <w:tcPr>
            <w:tcW w:w="707" w:type="pct"/>
            <w:vAlign w:val="center"/>
          </w:tcPr>
          <w:p w:rsidR="000853C3" w:rsidRPr="00365DF2" w:rsidRDefault="00365DF2" w:rsidP="00365DF2">
            <w:pPr>
              <w:jc w:val="center"/>
              <w:rPr>
                <w:bCs/>
              </w:rPr>
            </w:pPr>
            <w:r>
              <w:rPr>
                <w:bCs/>
              </w:rPr>
              <w:t>820,0</w:t>
            </w:r>
          </w:p>
        </w:tc>
        <w:tc>
          <w:tcPr>
            <w:tcW w:w="662" w:type="pct"/>
            <w:vAlign w:val="center"/>
          </w:tcPr>
          <w:p w:rsidR="000853C3" w:rsidRPr="00365DF2" w:rsidRDefault="00365DF2" w:rsidP="00365DF2">
            <w:pPr>
              <w:jc w:val="center"/>
              <w:rPr>
                <w:bCs/>
              </w:rPr>
            </w:pPr>
            <w:r>
              <w:rPr>
                <w:bCs/>
              </w:rPr>
              <w:t>3039,4</w:t>
            </w:r>
          </w:p>
        </w:tc>
        <w:tc>
          <w:tcPr>
            <w:tcW w:w="662" w:type="pct"/>
            <w:vAlign w:val="center"/>
          </w:tcPr>
          <w:p w:rsidR="000853C3" w:rsidRPr="00365DF2" w:rsidRDefault="00365DF2" w:rsidP="003763E3">
            <w:pPr>
              <w:jc w:val="center"/>
              <w:rPr>
                <w:bCs/>
              </w:rPr>
            </w:pPr>
            <w:r>
              <w:rPr>
                <w:bCs/>
              </w:rPr>
              <w:t>3343,3</w:t>
            </w:r>
          </w:p>
        </w:tc>
        <w:tc>
          <w:tcPr>
            <w:tcW w:w="662" w:type="pct"/>
            <w:vAlign w:val="center"/>
          </w:tcPr>
          <w:p w:rsidR="000853C3" w:rsidRPr="00365DF2" w:rsidRDefault="00365DF2" w:rsidP="00365DF2">
            <w:pPr>
              <w:jc w:val="center"/>
              <w:rPr>
                <w:bCs/>
              </w:rPr>
            </w:pPr>
            <w:r>
              <w:rPr>
                <w:bCs/>
              </w:rPr>
              <w:t>3777,98</w:t>
            </w:r>
          </w:p>
        </w:tc>
      </w:tr>
      <w:tr w:rsidR="000853C3" w:rsidRPr="00365DF2" w:rsidTr="000853C3">
        <w:trPr>
          <w:cantSplit/>
          <w:trHeight w:val="142"/>
        </w:trPr>
        <w:tc>
          <w:tcPr>
            <w:tcW w:w="1689" w:type="pct"/>
          </w:tcPr>
          <w:p w:rsidR="000853C3" w:rsidRPr="00365DF2" w:rsidRDefault="00365DF2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lastRenderedPageBreak/>
              <w:t>Прочие расходы (уплата налогов, сборов)</w:t>
            </w:r>
          </w:p>
        </w:tc>
        <w:tc>
          <w:tcPr>
            <w:tcW w:w="618" w:type="pct"/>
          </w:tcPr>
          <w:p w:rsidR="000853C3" w:rsidRPr="00365DF2" w:rsidRDefault="00365DF2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t>290</w:t>
            </w:r>
          </w:p>
        </w:tc>
        <w:tc>
          <w:tcPr>
            <w:tcW w:w="707" w:type="pct"/>
          </w:tcPr>
          <w:p w:rsidR="000853C3" w:rsidRPr="00365DF2" w:rsidRDefault="00365DF2" w:rsidP="00365DF2">
            <w:pPr>
              <w:jc w:val="center"/>
              <w:rPr>
                <w:bCs/>
              </w:rPr>
            </w:pPr>
            <w:r>
              <w:rPr>
                <w:bCs/>
              </w:rPr>
              <w:t>137,0</w:t>
            </w:r>
          </w:p>
        </w:tc>
        <w:tc>
          <w:tcPr>
            <w:tcW w:w="662" w:type="pct"/>
          </w:tcPr>
          <w:p w:rsidR="000853C3" w:rsidRPr="00365DF2" w:rsidRDefault="00365DF2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t>186,9</w:t>
            </w:r>
          </w:p>
        </w:tc>
        <w:tc>
          <w:tcPr>
            <w:tcW w:w="662" w:type="pct"/>
          </w:tcPr>
          <w:p w:rsidR="000853C3" w:rsidRPr="00365DF2" w:rsidRDefault="00365DF2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t>192,5</w:t>
            </w:r>
          </w:p>
        </w:tc>
        <w:tc>
          <w:tcPr>
            <w:tcW w:w="662" w:type="pct"/>
          </w:tcPr>
          <w:p w:rsidR="000853C3" w:rsidRPr="00365DF2" w:rsidRDefault="00365DF2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t>196,4</w:t>
            </w:r>
          </w:p>
        </w:tc>
      </w:tr>
      <w:tr w:rsidR="00D97436" w:rsidRPr="00365DF2" w:rsidTr="000853C3">
        <w:trPr>
          <w:cantSplit/>
          <w:trHeight w:val="142"/>
        </w:trPr>
        <w:tc>
          <w:tcPr>
            <w:tcW w:w="1689" w:type="pct"/>
          </w:tcPr>
          <w:p w:rsidR="00D97436" w:rsidRPr="00365DF2" w:rsidRDefault="00365DF2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t>Оплата коммунальных услуг</w:t>
            </w:r>
          </w:p>
        </w:tc>
        <w:tc>
          <w:tcPr>
            <w:tcW w:w="618" w:type="pct"/>
          </w:tcPr>
          <w:p w:rsidR="00D97436" w:rsidRPr="00365DF2" w:rsidRDefault="00365DF2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t>223</w:t>
            </w:r>
          </w:p>
        </w:tc>
        <w:tc>
          <w:tcPr>
            <w:tcW w:w="707" w:type="pct"/>
          </w:tcPr>
          <w:p w:rsidR="00D97436" w:rsidRPr="00365DF2" w:rsidRDefault="00365DF2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t>2318,0</w:t>
            </w:r>
          </w:p>
        </w:tc>
        <w:tc>
          <w:tcPr>
            <w:tcW w:w="662" w:type="pct"/>
          </w:tcPr>
          <w:p w:rsidR="00D97436" w:rsidRPr="00365DF2" w:rsidRDefault="00365DF2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t>3131,9</w:t>
            </w:r>
          </w:p>
        </w:tc>
        <w:tc>
          <w:tcPr>
            <w:tcW w:w="662" w:type="pct"/>
          </w:tcPr>
          <w:p w:rsidR="00D97436" w:rsidRPr="00365DF2" w:rsidRDefault="00365DF2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t>3351,1</w:t>
            </w:r>
          </w:p>
        </w:tc>
        <w:tc>
          <w:tcPr>
            <w:tcW w:w="662" w:type="pct"/>
          </w:tcPr>
          <w:p w:rsidR="00D97436" w:rsidRPr="00365DF2" w:rsidRDefault="00365DF2" w:rsidP="00365DF2">
            <w:pPr>
              <w:jc w:val="center"/>
              <w:rPr>
                <w:bCs/>
              </w:rPr>
            </w:pPr>
            <w:r w:rsidRPr="00365DF2">
              <w:rPr>
                <w:bCs/>
              </w:rPr>
              <w:t>3619,2</w:t>
            </w:r>
          </w:p>
        </w:tc>
      </w:tr>
      <w:tr w:rsidR="00D97436" w:rsidRPr="00736361" w:rsidTr="000853C3">
        <w:trPr>
          <w:cantSplit/>
          <w:trHeight w:val="142"/>
        </w:trPr>
        <w:tc>
          <w:tcPr>
            <w:tcW w:w="1689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 w:rsidRPr="00736361">
              <w:rPr>
                <w:bCs/>
              </w:rPr>
              <w:t>Прочие работы, услуги</w:t>
            </w:r>
          </w:p>
        </w:tc>
        <w:tc>
          <w:tcPr>
            <w:tcW w:w="618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 w:rsidRPr="00736361">
              <w:rPr>
                <w:bCs/>
              </w:rPr>
              <w:t>226,221</w:t>
            </w:r>
          </w:p>
        </w:tc>
        <w:tc>
          <w:tcPr>
            <w:tcW w:w="707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>
              <w:rPr>
                <w:bCs/>
              </w:rPr>
              <w:t>23,4</w:t>
            </w:r>
          </w:p>
        </w:tc>
        <w:tc>
          <w:tcPr>
            <w:tcW w:w="662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 w:rsidRPr="00736361">
              <w:rPr>
                <w:bCs/>
              </w:rPr>
              <w:t>296,6</w:t>
            </w:r>
          </w:p>
        </w:tc>
        <w:tc>
          <w:tcPr>
            <w:tcW w:w="662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 w:rsidRPr="00736361">
              <w:rPr>
                <w:bCs/>
              </w:rPr>
              <w:t>335,2</w:t>
            </w:r>
          </w:p>
        </w:tc>
        <w:tc>
          <w:tcPr>
            <w:tcW w:w="662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 w:rsidRPr="00736361">
              <w:rPr>
                <w:bCs/>
              </w:rPr>
              <w:t>348,6</w:t>
            </w:r>
          </w:p>
        </w:tc>
      </w:tr>
      <w:tr w:rsidR="00D97436" w:rsidRPr="00736361" w:rsidTr="000853C3">
        <w:trPr>
          <w:cantSplit/>
          <w:trHeight w:val="142"/>
        </w:trPr>
        <w:tc>
          <w:tcPr>
            <w:tcW w:w="1689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 w:rsidRPr="00736361">
              <w:rPr>
                <w:bCs/>
              </w:rPr>
              <w:t>Начисление на заработную плату</w:t>
            </w:r>
          </w:p>
        </w:tc>
        <w:tc>
          <w:tcPr>
            <w:tcW w:w="618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 w:rsidRPr="00736361">
              <w:rPr>
                <w:bCs/>
              </w:rPr>
              <w:t>213</w:t>
            </w:r>
          </w:p>
        </w:tc>
        <w:tc>
          <w:tcPr>
            <w:tcW w:w="707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 w:rsidRPr="00736361">
              <w:rPr>
                <w:bCs/>
              </w:rPr>
              <w:t>4249,5</w:t>
            </w:r>
          </w:p>
        </w:tc>
        <w:tc>
          <w:tcPr>
            <w:tcW w:w="662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 w:rsidRPr="00736361">
              <w:rPr>
                <w:bCs/>
              </w:rPr>
              <w:t>4700,9</w:t>
            </w:r>
          </w:p>
        </w:tc>
        <w:tc>
          <w:tcPr>
            <w:tcW w:w="662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>
              <w:rPr>
                <w:bCs/>
              </w:rPr>
              <w:t>4964,1</w:t>
            </w:r>
          </w:p>
        </w:tc>
        <w:tc>
          <w:tcPr>
            <w:tcW w:w="662" w:type="pct"/>
          </w:tcPr>
          <w:p w:rsidR="00D97436" w:rsidRPr="00736361" w:rsidRDefault="00736361" w:rsidP="00736361">
            <w:pPr>
              <w:jc w:val="center"/>
              <w:rPr>
                <w:bCs/>
              </w:rPr>
            </w:pPr>
            <w:r>
              <w:rPr>
                <w:bCs/>
              </w:rPr>
              <w:t>5217,3</w:t>
            </w:r>
          </w:p>
        </w:tc>
      </w:tr>
      <w:tr w:rsidR="000853C3" w:rsidRPr="00736361" w:rsidTr="000853C3">
        <w:trPr>
          <w:cantSplit/>
          <w:trHeight w:val="142"/>
        </w:trPr>
        <w:tc>
          <w:tcPr>
            <w:tcW w:w="1689" w:type="pct"/>
          </w:tcPr>
          <w:p w:rsidR="000853C3" w:rsidRPr="00736361" w:rsidRDefault="00736361" w:rsidP="00736361">
            <w:pPr>
              <w:jc w:val="center"/>
            </w:pPr>
            <w:r w:rsidRPr="00736361">
              <w:t>Ф</w:t>
            </w:r>
            <w:r w:rsidR="000853C3" w:rsidRPr="00736361">
              <w:t>онд заработной платы</w:t>
            </w:r>
          </w:p>
        </w:tc>
        <w:tc>
          <w:tcPr>
            <w:tcW w:w="618" w:type="pct"/>
          </w:tcPr>
          <w:p w:rsidR="000853C3" w:rsidRPr="00736361" w:rsidRDefault="00262F92" w:rsidP="00736361">
            <w:pPr>
              <w:jc w:val="center"/>
            </w:pPr>
            <w:r w:rsidRPr="00736361">
              <w:t>211</w:t>
            </w:r>
          </w:p>
        </w:tc>
        <w:tc>
          <w:tcPr>
            <w:tcW w:w="707" w:type="pct"/>
          </w:tcPr>
          <w:p w:rsidR="000853C3" w:rsidRPr="00736361" w:rsidRDefault="00736361" w:rsidP="00736361">
            <w:pPr>
              <w:jc w:val="center"/>
            </w:pPr>
            <w:r w:rsidRPr="00736361">
              <w:t>14810,5</w:t>
            </w:r>
          </w:p>
        </w:tc>
        <w:tc>
          <w:tcPr>
            <w:tcW w:w="662" w:type="pct"/>
          </w:tcPr>
          <w:p w:rsidR="000853C3" w:rsidRPr="00736361" w:rsidRDefault="00736361" w:rsidP="00736361">
            <w:pPr>
              <w:jc w:val="center"/>
            </w:pPr>
            <w:r w:rsidRPr="00736361">
              <w:t>15565,8</w:t>
            </w:r>
          </w:p>
        </w:tc>
        <w:tc>
          <w:tcPr>
            <w:tcW w:w="662" w:type="pct"/>
          </w:tcPr>
          <w:p w:rsidR="000853C3" w:rsidRPr="00736361" w:rsidRDefault="00736361" w:rsidP="00736361">
            <w:pPr>
              <w:jc w:val="center"/>
            </w:pPr>
            <w:r>
              <w:t>16437,5</w:t>
            </w:r>
          </w:p>
        </w:tc>
        <w:tc>
          <w:tcPr>
            <w:tcW w:w="662" w:type="pct"/>
          </w:tcPr>
          <w:p w:rsidR="000853C3" w:rsidRPr="00736361" w:rsidRDefault="00736361" w:rsidP="00736361">
            <w:pPr>
              <w:jc w:val="center"/>
            </w:pPr>
            <w:r>
              <w:t>17275,8</w:t>
            </w:r>
          </w:p>
        </w:tc>
      </w:tr>
      <w:tr w:rsidR="000853C3" w:rsidRPr="00C64563" w:rsidTr="000853C3">
        <w:trPr>
          <w:cantSplit/>
          <w:trHeight w:val="142"/>
        </w:trPr>
        <w:tc>
          <w:tcPr>
            <w:tcW w:w="1689" w:type="pct"/>
          </w:tcPr>
          <w:p w:rsidR="000853C3" w:rsidRPr="00365DF2" w:rsidRDefault="000853C3" w:rsidP="00736361">
            <w:pPr>
              <w:jc w:val="center"/>
            </w:pPr>
            <w:r w:rsidRPr="00365DF2">
              <w:t>Внебюджетные поступления</w:t>
            </w:r>
          </w:p>
        </w:tc>
        <w:tc>
          <w:tcPr>
            <w:tcW w:w="618" w:type="pct"/>
          </w:tcPr>
          <w:p w:rsidR="000853C3" w:rsidRPr="00C64563" w:rsidRDefault="00262F92" w:rsidP="00736361">
            <w:pPr>
              <w:jc w:val="center"/>
            </w:pPr>
            <w:r>
              <w:t>130</w:t>
            </w:r>
          </w:p>
        </w:tc>
        <w:tc>
          <w:tcPr>
            <w:tcW w:w="707" w:type="pct"/>
          </w:tcPr>
          <w:p w:rsidR="000853C3" w:rsidRPr="00C64563" w:rsidRDefault="00262F92" w:rsidP="00736361">
            <w:pPr>
              <w:jc w:val="center"/>
            </w:pPr>
            <w:r>
              <w:t>533,5</w:t>
            </w:r>
          </w:p>
        </w:tc>
        <w:tc>
          <w:tcPr>
            <w:tcW w:w="662" w:type="pct"/>
          </w:tcPr>
          <w:p w:rsidR="000853C3" w:rsidRPr="00C64563" w:rsidRDefault="00262F92" w:rsidP="00736361">
            <w:pPr>
              <w:jc w:val="center"/>
            </w:pPr>
            <w:r>
              <w:t>600</w:t>
            </w:r>
          </w:p>
        </w:tc>
        <w:tc>
          <w:tcPr>
            <w:tcW w:w="662" w:type="pct"/>
          </w:tcPr>
          <w:p w:rsidR="000853C3" w:rsidRPr="00C64563" w:rsidRDefault="00262F92" w:rsidP="00736361">
            <w:pPr>
              <w:jc w:val="center"/>
            </w:pPr>
            <w:r>
              <w:t>650</w:t>
            </w:r>
          </w:p>
        </w:tc>
        <w:tc>
          <w:tcPr>
            <w:tcW w:w="662" w:type="pct"/>
          </w:tcPr>
          <w:p w:rsidR="000853C3" w:rsidRPr="00C64563" w:rsidRDefault="00262F92" w:rsidP="00736361">
            <w:pPr>
              <w:jc w:val="center"/>
            </w:pPr>
            <w:r>
              <w:t>700</w:t>
            </w:r>
          </w:p>
        </w:tc>
      </w:tr>
      <w:tr w:rsidR="000853C3" w:rsidRPr="00736361" w:rsidTr="000853C3">
        <w:trPr>
          <w:cantSplit/>
          <w:trHeight w:val="256"/>
        </w:trPr>
        <w:tc>
          <w:tcPr>
            <w:tcW w:w="1689" w:type="pct"/>
          </w:tcPr>
          <w:p w:rsidR="000853C3" w:rsidRPr="00736361" w:rsidRDefault="000853C3" w:rsidP="00736361">
            <w:pPr>
              <w:jc w:val="center"/>
              <w:rPr>
                <w:b/>
                <w:bCs/>
              </w:rPr>
            </w:pPr>
            <w:r w:rsidRPr="00736361">
              <w:rPr>
                <w:b/>
                <w:bCs/>
              </w:rPr>
              <w:t>Всего:</w:t>
            </w:r>
          </w:p>
        </w:tc>
        <w:tc>
          <w:tcPr>
            <w:tcW w:w="618" w:type="pct"/>
          </w:tcPr>
          <w:p w:rsidR="000853C3" w:rsidRPr="00736361" w:rsidRDefault="000853C3" w:rsidP="00736361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</w:tcPr>
          <w:p w:rsidR="000853C3" w:rsidRPr="00736361" w:rsidRDefault="00736361" w:rsidP="00736361">
            <w:pPr>
              <w:jc w:val="center"/>
              <w:rPr>
                <w:b/>
                <w:bCs/>
              </w:rPr>
            </w:pPr>
            <w:r w:rsidRPr="00736361">
              <w:rPr>
                <w:b/>
                <w:bCs/>
              </w:rPr>
              <w:t>22918,3</w:t>
            </w:r>
          </w:p>
        </w:tc>
        <w:tc>
          <w:tcPr>
            <w:tcW w:w="662" w:type="pct"/>
          </w:tcPr>
          <w:p w:rsidR="000853C3" w:rsidRPr="00736361" w:rsidRDefault="00736361" w:rsidP="00736361">
            <w:pPr>
              <w:jc w:val="center"/>
              <w:rPr>
                <w:b/>
              </w:rPr>
            </w:pPr>
            <w:r w:rsidRPr="00736361">
              <w:rPr>
                <w:b/>
              </w:rPr>
              <w:t>38063,8</w:t>
            </w:r>
          </w:p>
        </w:tc>
        <w:tc>
          <w:tcPr>
            <w:tcW w:w="662" w:type="pct"/>
          </w:tcPr>
          <w:p w:rsidR="000853C3" w:rsidRPr="00736361" w:rsidRDefault="003763E3" w:rsidP="00736361">
            <w:pPr>
              <w:jc w:val="center"/>
              <w:rPr>
                <w:b/>
              </w:rPr>
            </w:pPr>
            <w:r>
              <w:rPr>
                <w:b/>
              </w:rPr>
              <w:t>34422,5</w:t>
            </w:r>
          </w:p>
        </w:tc>
        <w:tc>
          <w:tcPr>
            <w:tcW w:w="662" w:type="pct"/>
          </w:tcPr>
          <w:p w:rsidR="000853C3" w:rsidRPr="00736361" w:rsidRDefault="003763E3" w:rsidP="00736361">
            <w:pPr>
              <w:jc w:val="center"/>
              <w:rPr>
                <w:b/>
              </w:rPr>
            </w:pPr>
            <w:r>
              <w:rPr>
                <w:b/>
              </w:rPr>
              <w:t>35924,48</w:t>
            </w:r>
          </w:p>
        </w:tc>
      </w:tr>
    </w:tbl>
    <w:p w:rsidR="00ED18D4" w:rsidRDefault="00ED18D4" w:rsidP="00944791"/>
    <w:sectPr w:rsidR="00ED18D4" w:rsidSect="00EB1CAA">
      <w:footerReference w:type="default" r:id="rId9"/>
      <w:pgSz w:w="11906" w:h="16838"/>
      <w:pgMar w:top="1077" w:right="85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6C" w:rsidRDefault="0032366C" w:rsidP="00FE1580">
      <w:r>
        <w:separator/>
      </w:r>
    </w:p>
  </w:endnote>
  <w:endnote w:type="continuationSeparator" w:id="0">
    <w:p w:rsidR="0032366C" w:rsidRDefault="0032366C" w:rsidP="00FE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4714"/>
      <w:docPartObj>
        <w:docPartGallery w:val="Page Numbers (Bottom of Page)"/>
        <w:docPartUnique/>
      </w:docPartObj>
    </w:sdtPr>
    <w:sdtEndPr/>
    <w:sdtContent>
      <w:p w:rsidR="00C510F0" w:rsidRDefault="00C510F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BE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510F0" w:rsidRDefault="00C510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6C" w:rsidRDefault="0032366C" w:rsidP="00FE1580">
      <w:r>
        <w:separator/>
      </w:r>
    </w:p>
  </w:footnote>
  <w:footnote w:type="continuationSeparator" w:id="0">
    <w:p w:rsidR="0032366C" w:rsidRDefault="0032366C" w:rsidP="00FE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7"/>
    <w:multiLevelType w:val="multilevel"/>
    <w:tmpl w:val="3F868C04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264" w:hanging="26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00000010"/>
    <w:multiLevelType w:val="singleLevel"/>
    <w:tmpl w:val="A84C0B74"/>
    <w:name w:val="WW8Num16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Times New Roman"/>
        <w:color w:val="auto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3"/>
    <w:multiLevelType w:val="multilevel"/>
    <w:tmpl w:val="9B42D3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1BD5B3B"/>
    <w:multiLevelType w:val="hybridMultilevel"/>
    <w:tmpl w:val="BE8A6CB0"/>
    <w:lvl w:ilvl="0" w:tplc="C2667D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1F961C7"/>
    <w:multiLevelType w:val="hybridMultilevel"/>
    <w:tmpl w:val="9932BCA0"/>
    <w:lvl w:ilvl="0" w:tplc="DDAA5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306788"/>
    <w:multiLevelType w:val="hybridMultilevel"/>
    <w:tmpl w:val="E85A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5578D4"/>
    <w:multiLevelType w:val="hybridMultilevel"/>
    <w:tmpl w:val="6E4E189A"/>
    <w:name w:val="WW8Num722222222222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C317C"/>
    <w:multiLevelType w:val="multilevel"/>
    <w:tmpl w:val="3DA8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B54A5E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5E3765C"/>
    <w:multiLevelType w:val="hybridMultilevel"/>
    <w:tmpl w:val="966AE868"/>
    <w:lvl w:ilvl="0" w:tplc="9556A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6F232C3"/>
    <w:multiLevelType w:val="hybridMultilevel"/>
    <w:tmpl w:val="8898D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0886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5C05F9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C41812"/>
    <w:multiLevelType w:val="multilevel"/>
    <w:tmpl w:val="58C0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482D65"/>
    <w:multiLevelType w:val="hybridMultilevel"/>
    <w:tmpl w:val="0F22FA96"/>
    <w:name w:val="WW8Num722222222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2784767"/>
    <w:multiLevelType w:val="hybridMultilevel"/>
    <w:tmpl w:val="E6DC4382"/>
    <w:name w:val="WW8Num7222222222222"/>
    <w:lvl w:ilvl="0" w:tplc="C266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87C11"/>
    <w:multiLevelType w:val="hybridMultilevel"/>
    <w:tmpl w:val="F796F9FC"/>
    <w:lvl w:ilvl="0" w:tplc="C266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E80DC7"/>
    <w:multiLevelType w:val="hybridMultilevel"/>
    <w:tmpl w:val="8BD4CB5A"/>
    <w:name w:val="WW8Num722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A9A384C"/>
    <w:multiLevelType w:val="hybridMultilevel"/>
    <w:tmpl w:val="D644684A"/>
    <w:lvl w:ilvl="0" w:tplc="3D822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DA8A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241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8A09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C604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326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B05F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026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ECA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F46909"/>
    <w:multiLevelType w:val="hybridMultilevel"/>
    <w:tmpl w:val="9DD219C8"/>
    <w:lvl w:ilvl="0" w:tplc="DDAA562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D0801E0"/>
    <w:multiLevelType w:val="hybridMultilevel"/>
    <w:tmpl w:val="2ED29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D283AC1"/>
    <w:multiLevelType w:val="hybridMultilevel"/>
    <w:tmpl w:val="89B4296C"/>
    <w:lvl w:ilvl="0" w:tplc="2982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E4914A3"/>
    <w:multiLevelType w:val="hybridMultilevel"/>
    <w:tmpl w:val="CE16D686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01632CA"/>
    <w:multiLevelType w:val="hybridMultilevel"/>
    <w:tmpl w:val="5450DE98"/>
    <w:lvl w:ilvl="0" w:tplc="9556A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9C6EBC"/>
    <w:multiLevelType w:val="hybridMultilevel"/>
    <w:tmpl w:val="89DE8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3D96DC2"/>
    <w:multiLevelType w:val="hybridMultilevel"/>
    <w:tmpl w:val="13642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CBA118B"/>
    <w:multiLevelType w:val="hybridMultilevel"/>
    <w:tmpl w:val="E4AEA592"/>
    <w:name w:val="WW8Num722222222222222"/>
    <w:lvl w:ilvl="0" w:tplc="C266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6C4312"/>
    <w:multiLevelType w:val="hybridMultilevel"/>
    <w:tmpl w:val="869C6F82"/>
    <w:name w:val="WW8Num72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E065C80"/>
    <w:multiLevelType w:val="hybridMultilevel"/>
    <w:tmpl w:val="FC5CF206"/>
    <w:name w:val="WW8Num72222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F1B5AD2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306664E5"/>
    <w:multiLevelType w:val="hybridMultilevel"/>
    <w:tmpl w:val="E1D072B4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22B5CA5"/>
    <w:multiLevelType w:val="hybridMultilevel"/>
    <w:tmpl w:val="E02EC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3201D28"/>
    <w:multiLevelType w:val="hybridMultilevel"/>
    <w:tmpl w:val="73C01190"/>
    <w:name w:val="WW8Num7222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5676999"/>
    <w:multiLevelType w:val="hybridMultilevel"/>
    <w:tmpl w:val="BD447164"/>
    <w:lvl w:ilvl="0" w:tplc="9556A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62853B3"/>
    <w:multiLevelType w:val="hybridMultilevel"/>
    <w:tmpl w:val="ABC05096"/>
    <w:lvl w:ilvl="0" w:tplc="9556A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7364F67"/>
    <w:multiLevelType w:val="hybridMultilevel"/>
    <w:tmpl w:val="F56E28F4"/>
    <w:lvl w:ilvl="0" w:tplc="7B40E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EEB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44A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26A3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329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102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8260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D655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82D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76E486B"/>
    <w:multiLevelType w:val="hybridMultilevel"/>
    <w:tmpl w:val="EF761FD8"/>
    <w:lvl w:ilvl="0" w:tplc="DDAA562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8595F9E"/>
    <w:multiLevelType w:val="hybridMultilevel"/>
    <w:tmpl w:val="091491AE"/>
    <w:name w:val="WW8Num722222222222"/>
    <w:lvl w:ilvl="0" w:tplc="DDAA5624">
      <w:start w:val="1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39B16FB2"/>
    <w:multiLevelType w:val="hybridMultilevel"/>
    <w:tmpl w:val="F2CE48C0"/>
    <w:lvl w:ilvl="0" w:tplc="13526F8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D425AD5"/>
    <w:multiLevelType w:val="hybridMultilevel"/>
    <w:tmpl w:val="CC322B02"/>
    <w:lvl w:ilvl="0" w:tplc="C266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D12A6B"/>
    <w:multiLevelType w:val="hybridMultilevel"/>
    <w:tmpl w:val="2D821FFC"/>
    <w:lvl w:ilvl="0" w:tplc="C266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372CCC"/>
    <w:multiLevelType w:val="hybridMultilevel"/>
    <w:tmpl w:val="FF4A5B96"/>
    <w:name w:val="WW8Num722222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5853516"/>
    <w:multiLevelType w:val="hybridMultilevel"/>
    <w:tmpl w:val="8CA07AEC"/>
    <w:lvl w:ilvl="0" w:tplc="2982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6C005DE"/>
    <w:multiLevelType w:val="hybridMultilevel"/>
    <w:tmpl w:val="8D601674"/>
    <w:lvl w:ilvl="0" w:tplc="9556A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668B3"/>
    <w:multiLevelType w:val="hybridMultilevel"/>
    <w:tmpl w:val="9A505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815116F"/>
    <w:multiLevelType w:val="hybridMultilevel"/>
    <w:tmpl w:val="E482F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8AF2AA4"/>
    <w:multiLevelType w:val="hybridMultilevel"/>
    <w:tmpl w:val="05B2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2667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F64FFC"/>
    <w:multiLevelType w:val="hybridMultilevel"/>
    <w:tmpl w:val="8EA02636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BE37D97"/>
    <w:multiLevelType w:val="hybridMultilevel"/>
    <w:tmpl w:val="D0B2FBC2"/>
    <w:lvl w:ilvl="0" w:tplc="DEF4B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18F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0EF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005C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0287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1A0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769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5A0B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BEB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F263AC1"/>
    <w:multiLevelType w:val="hybridMultilevel"/>
    <w:tmpl w:val="59744768"/>
    <w:lvl w:ilvl="0" w:tplc="C266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15DB8"/>
    <w:multiLevelType w:val="hybridMultilevel"/>
    <w:tmpl w:val="C11618C6"/>
    <w:name w:val="WW8Num7222222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69431C2"/>
    <w:multiLevelType w:val="hybridMultilevel"/>
    <w:tmpl w:val="53AAF316"/>
    <w:lvl w:ilvl="0" w:tplc="C2667D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7E129BD"/>
    <w:multiLevelType w:val="hybridMultilevel"/>
    <w:tmpl w:val="E22AE01C"/>
    <w:lvl w:ilvl="0" w:tplc="414EA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D28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FC2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E20E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C61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40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CA3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C5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1E7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E396B73"/>
    <w:multiLevelType w:val="hybridMultilevel"/>
    <w:tmpl w:val="CC429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F312447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5FD544B4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>
    <w:nsid w:val="60EE5281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>
    <w:nsid w:val="6239729D"/>
    <w:multiLevelType w:val="hybridMultilevel"/>
    <w:tmpl w:val="7F9E5742"/>
    <w:lvl w:ilvl="0" w:tplc="DDAA562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27E3B04"/>
    <w:multiLevelType w:val="hybridMultilevel"/>
    <w:tmpl w:val="89DE8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4F5485F"/>
    <w:multiLevelType w:val="hybridMultilevel"/>
    <w:tmpl w:val="D9147720"/>
    <w:name w:val="WW8Num72222222222222"/>
    <w:lvl w:ilvl="0" w:tplc="C266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AF0A7C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>
    <w:nsid w:val="6A127D95"/>
    <w:multiLevelType w:val="hybridMultilevel"/>
    <w:tmpl w:val="FF0CF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AA80631"/>
    <w:multiLevelType w:val="hybridMultilevel"/>
    <w:tmpl w:val="55F65784"/>
    <w:lvl w:ilvl="0" w:tplc="C266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B2717D4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>
    <w:nsid w:val="6CA964C7"/>
    <w:multiLevelType w:val="hybridMultilevel"/>
    <w:tmpl w:val="8D38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667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CD15690"/>
    <w:multiLevelType w:val="hybridMultilevel"/>
    <w:tmpl w:val="179E651C"/>
    <w:lvl w:ilvl="0" w:tplc="C266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6E62CC"/>
    <w:multiLevelType w:val="hybridMultilevel"/>
    <w:tmpl w:val="E02E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7326BC"/>
    <w:multiLevelType w:val="hybridMultilevel"/>
    <w:tmpl w:val="4F92EC26"/>
    <w:name w:val="WW8Num722222222222222222"/>
    <w:lvl w:ilvl="0" w:tplc="C266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D95CAC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>
    <w:nsid w:val="72DA7521"/>
    <w:multiLevelType w:val="hybridMultilevel"/>
    <w:tmpl w:val="AB9880B4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40F3C2B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77222F5D"/>
    <w:multiLevelType w:val="hybridMultilevel"/>
    <w:tmpl w:val="79B6B770"/>
    <w:name w:val="WW8Num7222222222222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4E4AEF"/>
    <w:multiLevelType w:val="hybridMultilevel"/>
    <w:tmpl w:val="479A4344"/>
    <w:name w:val="WW8Num72222222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7D31D8E"/>
    <w:multiLevelType w:val="hybridMultilevel"/>
    <w:tmpl w:val="FE1E7064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A8F1D5C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>
    <w:nsid w:val="7A9211CF"/>
    <w:multiLevelType w:val="hybridMultilevel"/>
    <w:tmpl w:val="C66A84D0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D550948"/>
    <w:multiLevelType w:val="hybridMultilevel"/>
    <w:tmpl w:val="3C783F06"/>
    <w:name w:val="WW8Num7222222222"/>
    <w:lvl w:ilvl="0" w:tplc="C266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EB408B9"/>
    <w:multiLevelType w:val="multilevel"/>
    <w:tmpl w:val="BD3E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>
    <w:nsid w:val="7F8E47D0"/>
    <w:multiLevelType w:val="hybridMultilevel"/>
    <w:tmpl w:val="7268823C"/>
    <w:name w:val="WW8Num72222222222"/>
    <w:lvl w:ilvl="0" w:tplc="DDAA562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5"/>
  </w:num>
  <w:num w:numId="3">
    <w:abstractNumId w:val="36"/>
  </w:num>
  <w:num w:numId="4">
    <w:abstractNumId w:val="38"/>
  </w:num>
  <w:num w:numId="5">
    <w:abstractNumId w:val="55"/>
  </w:num>
  <w:num w:numId="6">
    <w:abstractNumId w:val="21"/>
  </w:num>
  <w:num w:numId="7">
    <w:abstractNumId w:val="51"/>
  </w:num>
  <w:num w:numId="8">
    <w:abstractNumId w:val="28"/>
  </w:num>
  <w:num w:numId="9">
    <w:abstractNumId w:val="14"/>
  </w:num>
  <w:num w:numId="10">
    <w:abstractNumId w:val="48"/>
  </w:num>
  <w:num w:numId="11">
    <w:abstractNumId w:val="8"/>
  </w:num>
  <w:num w:numId="12">
    <w:abstractNumId w:val="39"/>
  </w:num>
  <w:num w:numId="13">
    <w:abstractNumId w:val="68"/>
  </w:num>
  <w:num w:numId="14">
    <w:abstractNumId w:val="22"/>
  </w:num>
  <w:num w:numId="15">
    <w:abstractNumId w:val="9"/>
  </w:num>
  <w:num w:numId="16">
    <w:abstractNumId w:val="33"/>
  </w:num>
  <w:num w:numId="17">
    <w:abstractNumId w:val="3"/>
  </w:num>
  <w:num w:numId="18">
    <w:abstractNumId w:val="0"/>
  </w:num>
  <w:num w:numId="19">
    <w:abstractNumId w:val="1"/>
  </w:num>
  <w:num w:numId="20">
    <w:abstractNumId w:val="57"/>
  </w:num>
  <w:num w:numId="21">
    <w:abstractNumId w:val="66"/>
  </w:num>
  <w:num w:numId="22">
    <w:abstractNumId w:val="59"/>
  </w:num>
  <w:num w:numId="23">
    <w:abstractNumId w:val="73"/>
  </w:num>
  <w:num w:numId="24">
    <w:abstractNumId w:val="12"/>
  </w:num>
  <w:num w:numId="25">
    <w:abstractNumId w:val="32"/>
  </w:num>
  <w:num w:numId="26">
    <w:abstractNumId w:val="63"/>
  </w:num>
  <w:num w:numId="27">
    <w:abstractNumId w:val="71"/>
  </w:num>
  <w:num w:numId="28">
    <w:abstractNumId w:val="80"/>
  </w:num>
  <w:num w:numId="29">
    <w:abstractNumId w:val="58"/>
  </w:num>
  <w:num w:numId="30">
    <w:abstractNumId w:val="77"/>
  </w:num>
  <w:num w:numId="31">
    <w:abstractNumId w:val="15"/>
  </w:num>
  <w:num w:numId="32">
    <w:abstractNumId w:val="6"/>
  </w:num>
  <w:num w:numId="33">
    <w:abstractNumId w:val="7"/>
  </w:num>
  <w:num w:numId="34">
    <w:abstractNumId w:val="65"/>
  </w:num>
  <w:num w:numId="35">
    <w:abstractNumId w:val="52"/>
  </w:num>
  <w:num w:numId="36">
    <w:abstractNumId w:val="54"/>
  </w:num>
  <w:num w:numId="37">
    <w:abstractNumId w:val="19"/>
  </w:num>
  <w:num w:numId="38">
    <w:abstractNumId w:val="41"/>
  </w:num>
  <w:num w:numId="39">
    <w:abstractNumId w:val="30"/>
  </w:num>
  <w:num w:numId="40">
    <w:abstractNumId w:val="20"/>
  </w:num>
  <w:num w:numId="41">
    <w:abstractNumId w:val="35"/>
  </w:num>
  <w:num w:numId="42">
    <w:abstractNumId w:val="31"/>
  </w:num>
  <w:num w:numId="43">
    <w:abstractNumId w:val="44"/>
  </w:num>
  <w:num w:numId="44">
    <w:abstractNumId w:val="53"/>
  </w:num>
  <w:num w:numId="45">
    <w:abstractNumId w:val="75"/>
  </w:num>
  <w:num w:numId="46">
    <w:abstractNumId w:val="17"/>
  </w:num>
  <w:num w:numId="47">
    <w:abstractNumId w:val="79"/>
  </w:num>
  <w:num w:numId="48">
    <w:abstractNumId w:val="81"/>
  </w:num>
  <w:num w:numId="49">
    <w:abstractNumId w:val="40"/>
  </w:num>
  <w:num w:numId="50">
    <w:abstractNumId w:val="18"/>
  </w:num>
  <w:num w:numId="51">
    <w:abstractNumId w:val="62"/>
  </w:num>
  <w:num w:numId="52">
    <w:abstractNumId w:val="13"/>
  </w:num>
  <w:num w:numId="53">
    <w:abstractNumId w:val="37"/>
  </w:num>
  <w:num w:numId="54">
    <w:abstractNumId w:val="69"/>
  </w:num>
  <w:num w:numId="55">
    <w:abstractNumId w:val="61"/>
  </w:num>
  <w:num w:numId="56">
    <w:abstractNumId w:val="27"/>
  </w:num>
  <w:num w:numId="57">
    <w:abstractNumId w:val="25"/>
  </w:num>
  <w:num w:numId="58">
    <w:abstractNumId w:val="50"/>
  </w:num>
  <w:num w:numId="59">
    <w:abstractNumId w:val="34"/>
  </w:num>
  <w:num w:numId="60">
    <w:abstractNumId w:val="64"/>
  </w:num>
  <w:num w:numId="61">
    <w:abstractNumId w:val="47"/>
  </w:num>
  <w:num w:numId="62">
    <w:abstractNumId w:val="23"/>
  </w:num>
  <w:num w:numId="63">
    <w:abstractNumId w:val="56"/>
  </w:num>
  <w:num w:numId="64">
    <w:abstractNumId w:val="60"/>
  </w:num>
  <w:num w:numId="65">
    <w:abstractNumId w:val="11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2"/>
  </w:num>
  <w:num w:numId="68">
    <w:abstractNumId w:val="78"/>
  </w:num>
  <w:num w:numId="69">
    <w:abstractNumId w:val="76"/>
  </w:num>
  <w:num w:numId="70">
    <w:abstractNumId w:val="26"/>
  </w:num>
  <w:num w:numId="71">
    <w:abstractNumId w:val="46"/>
  </w:num>
  <w:num w:numId="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</w:num>
  <w:num w:numId="74">
    <w:abstractNumId w:val="49"/>
  </w:num>
  <w:num w:numId="75">
    <w:abstractNumId w:val="67"/>
  </w:num>
  <w:num w:numId="76">
    <w:abstractNumId w:val="42"/>
  </w:num>
  <w:num w:numId="77">
    <w:abstractNumId w:val="16"/>
  </w:num>
  <w:num w:numId="78">
    <w:abstractNumId w:val="1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791"/>
    <w:rsid w:val="00020015"/>
    <w:rsid w:val="00026F15"/>
    <w:rsid w:val="0003587C"/>
    <w:rsid w:val="00047368"/>
    <w:rsid w:val="000576AE"/>
    <w:rsid w:val="00066B12"/>
    <w:rsid w:val="000853C3"/>
    <w:rsid w:val="000A0D6F"/>
    <w:rsid w:val="000B0ABF"/>
    <w:rsid w:val="000B11AF"/>
    <w:rsid w:val="000B2F15"/>
    <w:rsid w:val="000C08F8"/>
    <w:rsid w:val="000C30DB"/>
    <w:rsid w:val="000D12E6"/>
    <w:rsid w:val="000D46A2"/>
    <w:rsid w:val="000E1A5E"/>
    <w:rsid w:val="000E65B7"/>
    <w:rsid w:val="000F198D"/>
    <w:rsid w:val="001002C2"/>
    <w:rsid w:val="00114B96"/>
    <w:rsid w:val="00121D08"/>
    <w:rsid w:val="00134E01"/>
    <w:rsid w:val="0013672F"/>
    <w:rsid w:val="001470E1"/>
    <w:rsid w:val="0015510C"/>
    <w:rsid w:val="00156B30"/>
    <w:rsid w:val="00161F0A"/>
    <w:rsid w:val="00180CEE"/>
    <w:rsid w:val="00182993"/>
    <w:rsid w:val="00183440"/>
    <w:rsid w:val="00191B43"/>
    <w:rsid w:val="001A1D34"/>
    <w:rsid w:val="001A39B7"/>
    <w:rsid w:val="001B06F3"/>
    <w:rsid w:val="001B18A7"/>
    <w:rsid w:val="001B3CFB"/>
    <w:rsid w:val="001C225F"/>
    <w:rsid w:val="001D1608"/>
    <w:rsid w:val="001D6C7D"/>
    <w:rsid w:val="001E50D4"/>
    <w:rsid w:val="001F0944"/>
    <w:rsid w:val="001F6421"/>
    <w:rsid w:val="00202B8B"/>
    <w:rsid w:val="0022472A"/>
    <w:rsid w:val="00225836"/>
    <w:rsid w:val="00225E18"/>
    <w:rsid w:val="002452F8"/>
    <w:rsid w:val="00254014"/>
    <w:rsid w:val="00261710"/>
    <w:rsid w:val="00262F92"/>
    <w:rsid w:val="00265996"/>
    <w:rsid w:val="00273957"/>
    <w:rsid w:val="00273DFC"/>
    <w:rsid w:val="00276178"/>
    <w:rsid w:val="00276DD3"/>
    <w:rsid w:val="002848A1"/>
    <w:rsid w:val="002A637E"/>
    <w:rsid w:val="002B3B9E"/>
    <w:rsid w:val="002B4F4A"/>
    <w:rsid w:val="002C57A7"/>
    <w:rsid w:val="002D2D92"/>
    <w:rsid w:val="002D446B"/>
    <w:rsid w:val="002E7EBA"/>
    <w:rsid w:val="002F7915"/>
    <w:rsid w:val="0031673F"/>
    <w:rsid w:val="0032366C"/>
    <w:rsid w:val="00346C8C"/>
    <w:rsid w:val="00351A49"/>
    <w:rsid w:val="003526D9"/>
    <w:rsid w:val="00356502"/>
    <w:rsid w:val="003652A4"/>
    <w:rsid w:val="00365656"/>
    <w:rsid w:val="00365DF2"/>
    <w:rsid w:val="003763E3"/>
    <w:rsid w:val="00376C94"/>
    <w:rsid w:val="003C0479"/>
    <w:rsid w:val="003D0864"/>
    <w:rsid w:val="003D4A9F"/>
    <w:rsid w:val="003D79BB"/>
    <w:rsid w:val="003E5984"/>
    <w:rsid w:val="00444B15"/>
    <w:rsid w:val="004452DF"/>
    <w:rsid w:val="00453C3F"/>
    <w:rsid w:val="00487AAF"/>
    <w:rsid w:val="00495374"/>
    <w:rsid w:val="004A03AF"/>
    <w:rsid w:val="004A73E0"/>
    <w:rsid w:val="004B6EA8"/>
    <w:rsid w:val="004C04BC"/>
    <w:rsid w:val="004D1AE8"/>
    <w:rsid w:val="004E54FE"/>
    <w:rsid w:val="004F6127"/>
    <w:rsid w:val="0051369B"/>
    <w:rsid w:val="00527D1F"/>
    <w:rsid w:val="005465E6"/>
    <w:rsid w:val="00546BC6"/>
    <w:rsid w:val="0054730C"/>
    <w:rsid w:val="005601B3"/>
    <w:rsid w:val="00567C63"/>
    <w:rsid w:val="005818B5"/>
    <w:rsid w:val="0059179E"/>
    <w:rsid w:val="00594686"/>
    <w:rsid w:val="005A4F9D"/>
    <w:rsid w:val="005A5086"/>
    <w:rsid w:val="005B1E01"/>
    <w:rsid w:val="005B4388"/>
    <w:rsid w:val="005B5F6C"/>
    <w:rsid w:val="005B7DA7"/>
    <w:rsid w:val="005C18E4"/>
    <w:rsid w:val="005D1B91"/>
    <w:rsid w:val="005E28F3"/>
    <w:rsid w:val="005F7CEA"/>
    <w:rsid w:val="0060320C"/>
    <w:rsid w:val="006055E6"/>
    <w:rsid w:val="00613EF1"/>
    <w:rsid w:val="0061701A"/>
    <w:rsid w:val="00637841"/>
    <w:rsid w:val="00644AF8"/>
    <w:rsid w:val="0064718B"/>
    <w:rsid w:val="00652249"/>
    <w:rsid w:val="00684EAF"/>
    <w:rsid w:val="0068560E"/>
    <w:rsid w:val="0069318A"/>
    <w:rsid w:val="00697EDF"/>
    <w:rsid w:val="006B3956"/>
    <w:rsid w:val="006D3923"/>
    <w:rsid w:val="006F73CA"/>
    <w:rsid w:val="006F790C"/>
    <w:rsid w:val="0071538B"/>
    <w:rsid w:val="00716C67"/>
    <w:rsid w:val="0073536B"/>
    <w:rsid w:val="00736361"/>
    <w:rsid w:val="00737061"/>
    <w:rsid w:val="007420E9"/>
    <w:rsid w:val="00746AE8"/>
    <w:rsid w:val="00760A2A"/>
    <w:rsid w:val="00765D8E"/>
    <w:rsid w:val="00774503"/>
    <w:rsid w:val="0078119F"/>
    <w:rsid w:val="007A19B8"/>
    <w:rsid w:val="007A3C35"/>
    <w:rsid w:val="007C60BD"/>
    <w:rsid w:val="007E04ED"/>
    <w:rsid w:val="007E4A15"/>
    <w:rsid w:val="007E55EA"/>
    <w:rsid w:val="007E6FA7"/>
    <w:rsid w:val="007F4C88"/>
    <w:rsid w:val="007F6081"/>
    <w:rsid w:val="00801E42"/>
    <w:rsid w:val="00807CB3"/>
    <w:rsid w:val="00810B9A"/>
    <w:rsid w:val="00811392"/>
    <w:rsid w:val="008206D8"/>
    <w:rsid w:val="008217B5"/>
    <w:rsid w:val="0082434B"/>
    <w:rsid w:val="00825400"/>
    <w:rsid w:val="0084400A"/>
    <w:rsid w:val="00845A3D"/>
    <w:rsid w:val="00850C9D"/>
    <w:rsid w:val="008540F8"/>
    <w:rsid w:val="00854AF1"/>
    <w:rsid w:val="00856170"/>
    <w:rsid w:val="008562CF"/>
    <w:rsid w:val="0087201A"/>
    <w:rsid w:val="008752E3"/>
    <w:rsid w:val="0087594C"/>
    <w:rsid w:val="00897BFD"/>
    <w:rsid w:val="008A580F"/>
    <w:rsid w:val="008D780E"/>
    <w:rsid w:val="00917E34"/>
    <w:rsid w:val="00921C6B"/>
    <w:rsid w:val="00931E79"/>
    <w:rsid w:val="00934017"/>
    <w:rsid w:val="00936ED1"/>
    <w:rsid w:val="00944791"/>
    <w:rsid w:val="00965688"/>
    <w:rsid w:val="009774CD"/>
    <w:rsid w:val="00992477"/>
    <w:rsid w:val="009A089C"/>
    <w:rsid w:val="009C3DAD"/>
    <w:rsid w:val="009D7B22"/>
    <w:rsid w:val="009E67D5"/>
    <w:rsid w:val="00A016F4"/>
    <w:rsid w:val="00A14D4B"/>
    <w:rsid w:val="00A16082"/>
    <w:rsid w:val="00A51ACF"/>
    <w:rsid w:val="00A52D95"/>
    <w:rsid w:val="00A533DA"/>
    <w:rsid w:val="00A5619F"/>
    <w:rsid w:val="00A62C17"/>
    <w:rsid w:val="00A63B30"/>
    <w:rsid w:val="00A806BD"/>
    <w:rsid w:val="00A810E9"/>
    <w:rsid w:val="00A86B51"/>
    <w:rsid w:val="00A92F48"/>
    <w:rsid w:val="00A94D1C"/>
    <w:rsid w:val="00A9679D"/>
    <w:rsid w:val="00A97381"/>
    <w:rsid w:val="00AA1EEC"/>
    <w:rsid w:val="00AA6CA4"/>
    <w:rsid w:val="00AA70BF"/>
    <w:rsid w:val="00AB463A"/>
    <w:rsid w:val="00AD00BB"/>
    <w:rsid w:val="00AD47E7"/>
    <w:rsid w:val="00AE1AF0"/>
    <w:rsid w:val="00AE5CA6"/>
    <w:rsid w:val="00AF4C34"/>
    <w:rsid w:val="00B045A1"/>
    <w:rsid w:val="00B065D6"/>
    <w:rsid w:val="00B26778"/>
    <w:rsid w:val="00B2691F"/>
    <w:rsid w:val="00B313DD"/>
    <w:rsid w:val="00B47C11"/>
    <w:rsid w:val="00B67070"/>
    <w:rsid w:val="00B92B9C"/>
    <w:rsid w:val="00B9522D"/>
    <w:rsid w:val="00B963E3"/>
    <w:rsid w:val="00BA2155"/>
    <w:rsid w:val="00BB2070"/>
    <w:rsid w:val="00BC0CA1"/>
    <w:rsid w:val="00BC5BBB"/>
    <w:rsid w:val="00BD52C9"/>
    <w:rsid w:val="00BD628F"/>
    <w:rsid w:val="00BE2CD5"/>
    <w:rsid w:val="00BF0923"/>
    <w:rsid w:val="00C0333D"/>
    <w:rsid w:val="00C27580"/>
    <w:rsid w:val="00C40DA9"/>
    <w:rsid w:val="00C510F0"/>
    <w:rsid w:val="00C51384"/>
    <w:rsid w:val="00C53354"/>
    <w:rsid w:val="00C65832"/>
    <w:rsid w:val="00C66958"/>
    <w:rsid w:val="00C77A92"/>
    <w:rsid w:val="00C93DFA"/>
    <w:rsid w:val="00C96C19"/>
    <w:rsid w:val="00C97C33"/>
    <w:rsid w:val="00CA42C3"/>
    <w:rsid w:val="00CC7D76"/>
    <w:rsid w:val="00CD3905"/>
    <w:rsid w:val="00CF368E"/>
    <w:rsid w:val="00CF65D4"/>
    <w:rsid w:val="00D01B0D"/>
    <w:rsid w:val="00D30E96"/>
    <w:rsid w:val="00D33BEA"/>
    <w:rsid w:val="00D35B0B"/>
    <w:rsid w:val="00D37907"/>
    <w:rsid w:val="00D40CC2"/>
    <w:rsid w:val="00D432F9"/>
    <w:rsid w:val="00D7158D"/>
    <w:rsid w:val="00D91238"/>
    <w:rsid w:val="00D97436"/>
    <w:rsid w:val="00DD0C3B"/>
    <w:rsid w:val="00DE30F4"/>
    <w:rsid w:val="00DF2F67"/>
    <w:rsid w:val="00DF4CE4"/>
    <w:rsid w:val="00E11887"/>
    <w:rsid w:val="00E174BD"/>
    <w:rsid w:val="00E33362"/>
    <w:rsid w:val="00E41204"/>
    <w:rsid w:val="00E524BF"/>
    <w:rsid w:val="00E55595"/>
    <w:rsid w:val="00E57CDB"/>
    <w:rsid w:val="00E65ADA"/>
    <w:rsid w:val="00E65D23"/>
    <w:rsid w:val="00E80C12"/>
    <w:rsid w:val="00E8288B"/>
    <w:rsid w:val="00E83205"/>
    <w:rsid w:val="00E85045"/>
    <w:rsid w:val="00E91531"/>
    <w:rsid w:val="00E9292A"/>
    <w:rsid w:val="00EB1CAA"/>
    <w:rsid w:val="00EB5483"/>
    <w:rsid w:val="00EC051D"/>
    <w:rsid w:val="00ED18D4"/>
    <w:rsid w:val="00EE1DF3"/>
    <w:rsid w:val="00EE1EA8"/>
    <w:rsid w:val="00F01423"/>
    <w:rsid w:val="00F022C7"/>
    <w:rsid w:val="00F03AEA"/>
    <w:rsid w:val="00F07D50"/>
    <w:rsid w:val="00F16D91"/>
    <w:rsid w:val="00F40D1F"/>
    <w:rsid w:val="00F61588"/>
    <w:rsid w:val="00F63BE1"/>
    <w:rsid w:val="00F7591B"/>
    <w:rsid w:val="00F87A57"/>
    <w:rsid w:val="00FA4B01"/>
    <w:rsid w:val="00FC4321"/>
    <w:rsid w:val="00FE13C1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4791"/>
    <w:pPr>
      <w:jc w:val="center"/>
    </w:pPr>
    <w:rPr>
      <w:b/>
      <w:u w:val="single"/>
    </w:rPr>
  </w:style>
  <w:style w:type="character" w:customStyle="1" w:styleId="a4">
    <w:name w:val="Основной текст Знак"/>
    <w:basedOn w:val="a0"/>
    <w:link w:val="a3"/>
    <w:rsid w:val="00944791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styleId="a5">
    <w:name w:val="Title"/>
    <w:basedOn w:val="a"/>
    <w:link w:val="a6"/>
    <w:qFormat/>
    <w:rsid w:val="00944791"/>
    <w:pPr>
      <w:widowControl w:val="0"/>
      <w:shd w:val="clear" w:color="auto" w:fill="FFFFFF"/>
      <w:autoSpaceDE w:val="0"/>
      <w:autoSpaceDN w:val="0"/>
      <w:adjustRightInd w:val="0"/>
      <w:ind w:firstLine="567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a6">
    <w:name w:val="Название Знак"/>
    <w:basedOn w:val="a0"/>
    <w:link w:val="a5"/>
    <w:rsid w:val="00944791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verAuthor">
    <w:name w:val="Cover Author"/>
    <w:basedOn w:val="a"/>
    <w:rsid w:val="00944791"/>
    <w:rPr>
      <w:spacing w:val="-5"/>
      <w:sz w:val="28"/>
      <w:szCs w:val="20"/>
    </w:rPr>
  </w:style>
  <w:style w:type="paragraph" w:customStyle="1" w:styleId="a7">
    <w:name w:val="Простой"/>
    <w:basedOn w:val="a"/>
    <w:rsid w:val="00944791"/>
    <w:rPr>
      <w:spacing w:val="-5"/>
      <w:sz w:val="20"/>
      <w:szCs w:val="20"/>
    </w:rPr>
  </w:style>
  <w:style w:type="paragraph" w:customStyle="1" w:styleId="ConsNormal">
    <w:name w:val="ConsNormal"/>
    <w:rsid w:val="009447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8">
    <w:name w:val="Перечень с номером"/>
    <w:basedOn w:val="a3"/>
    <w:rsid w:val="00944791"/>
    <w:pPr>
      <w:tabs>
        <w:tab w:val="num" w:pos="1440"/>
      </w:tabs>
      <w:spacing w:before="120"/>
      <w:ind w:left="1440" w:hanging="360"/>
      <w:jc w:val="both"/>
    </w:pPr>
    <w:rPr>
      <w:b w:val="0"/>
      <w:sz w:val="28"/>
      <w:szCs w:val="20"/>
      <w:u w:val="none"/>
    </w:rPr>
  </w:style>
  <w:style w:type="paragraph" w:customStyle="1" w:styleId="BodyTextKeep">
    <w:name w:val="Body Text Keep"/>
    <w:basedOn w:val="a"/>
    <w:rsid w:val="00944791"/>
    <w:pPr>
      <w:keepNext/>
      <w:tabs>
        <w:tab w:val="left" w:pos="3345"/>
      </w:tabs>
      <w:jc w:val="both"/>
    </w:pPr>
    <w:rPr>
      <w:spacing w:val="-5"/>
      <w:sz w:val="20"/>
      <w:szCs w:val="20"/>
    </w:rPr>
  </w:style>
  <w:style w:type="paragraph" w:styleId="a9">
    <w:name w:val="List Paragraph"/>
    <w:basedOn w:val="a"/>
    <w:uiPriority w:val="34"/>
    <w:qFormat/>
    <w:rsid w:val="00A806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E15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1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15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15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7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313DD"/>
    <w:pPr>
      <w:suppressLineNumbers/>
      <w:suppressAutoHyphens/>
    </w:pPr>
    <w:rPr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AE1AF0"/>
    <w:pPr>
      <w:suppressAutoHyphens/>
      <w:spacing w:before="120" w:after="120"/>
      <w:ind w:left="57" w:firstLine="709"/>
    </w:pPr>
    <w:rPr>
      <w:sz w:val="28"/>
      <w:szCs w:val="20"/>
      <w:lang w:eastAsia="ar-SA"/>
    </w:rPr>
  </w:style>
  <w:style w:type="paragraph" w:styleId="af0">
    <w:name w:val="Normal (Web)"/>
    <w:basedOn w:val="a"/>
    <w:uiPriority w:val="99"/>
    <w:rsid w:val="00AE1AF0"/>
    <w:pPr>
      <w:spacing w:before="280" w:after="280"/>
    </w:pPr>
    <w:rPr>
      <w:lang w:eastAsia="ar-SA"/>
    </w:rPr>
  </w:style>
  <w:style w:type="character" w:customStyle="1" w:styleId="ff2">
    <w:name w:val="ff2"/>
    <w:basedOn w:val="a0"/>
    <w:rsid w:val="009E67D5"/>
  </w:style>
  <w:style w:type="character" w:customStyle="1" w:styleId="ff0">
    <w:name w:val="ff0"/>
    <w:basedOn w:val="a0"/>
    <w:rsid w:val="009E67D5"/>
  </w:style>
  <w:style w:type="character" w:customStyle="1" w:styleId="fs18">
    <w:name w:val="fs18"/>
    <w:basedOn w:val="a0"/>
    <w:rsid w:val="009E67D5"/>
  </w:style>
  <w:style w:type="paragraph" w:styleId="af1">
    <w:name w:val="Balloon Text"/>
    <w:basedOn w:val="a"/>
    <w:link w:val="af2"/>
    <w:uiPriority w:val="99"/>
    <w:semiHidden/>
    <w:unhideWhenUsed/>
    <w:rsid w:val="000D46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46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4791"/>
    <w:pPr>
      <w:jc w:val="center"/>
    </w:pPr>
    <w:rPr>
      <w:b/>
      <w:u w:val="single"/>
    </w:rPr>
  </w:style>
  <w:style w:type="character" w:customStyle="1" w:styleId="a4">
    <w:name w:val="Основной текст Знак"/>
    <w:basedOn w:val="a0"/>
    <w:link w:val="a3"/>
    <w:rsid w:val="00944791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styleId="a5">
    <w:name w:val="Title"/>
    <w:basedOn w:val="a"/>
    <w:link w:val="a6"/>
    <w:qFormat/>
    <w:rsid w:val="00944791"/>
    <w:pPr>
      <w:widowControl w:val="0"/>
      <w:shd w:val="clear" w:color="auto" w:fill="FFFFFF"/>
      <w:autoSpaceDE w:val="0"/>
      <w:autoSpaceDN w:val="0"/>
      <w:adjustRightInd w:val="0"/>
      <w:ind w:firstLine="567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a6">
    <w:name w:val="Название Знак"/>
    <w:basedOn w:val="a0"/>
    <w:link w:val="a5"/>
    <w:rsid w:val="00944791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verAuthor">
    <w:name w:val="Cover Author"/>
    <w:basedOn w:val="a"/>
    <w:rsid w:val="00944791"/>
    <w:rPr>
      <w:spacing w:val="-5"/>
      <w:sz w:val="28"/>
      <w:szCs w:val="20"/>
    </w:rPr>
  </w:style>
  <w:style w:type="paragraph" w:customStyle="1" w:styleId="a7">
    <w:name w:val="Простой"/>
    <w:basedOn w:val="a"/>
    <w:rsid w:val="00944791"/>
    <w:rPr>
      <w:spacing w:val="-5"/>
      <w:sz w:val="20"/>
      <w:szCs w:val="20"/>
    </w:rPr>
  </w:style>
  <w:style w:type="paragraph" w:customStyle="1" w:styleId="ConsNormal">
    <w:name w:val="ConsNormal"/>
    <w:rsid w:val="009447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8">
    <w:name w:val="Перечень с номером"/>
    <w:basedOn w:val="a3"/>
    <w:rsid w:val="00944791"/>
    <w:pPr>
      <w:tabs>
        <w:tab w:val="num" w:pos="1440"/>
      </w:tabs>
      <w:spacing w:before="120"/>
      <w:ind w:left="1440" w:hanging="360"/>
      <w:jc w:val="both"/>
    </w:pPr>
    <w:rPr>
      <w:b w:val="0"/>
      <w:sz w:val="28"/>
      <w:szCs w:val="20"/>
      <w:u w:val="none"/>
    </w:rPr>
  </w:style>
  <w:style w:type="paragraph" w:customStyle="1" w:styleId="BodyTextKeep">
    <w:name w:val="Body Text Keep"/>
    <w:basedOn w:val="a"/>
    <w:rsid w:val="00944791"/>
    <w:pPr>
      <w:keepNext/>
      <w:tabs>
        <w:tab w:val="left" w:pos="3345"/>
      </w:tabs>
      <w:jc w:val="both"/>
    </w:pPr>
    <w:rPr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56855-4C16-4881-93A0-DDF1950C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31</Pages>
  <Words>10213</Words>
  <Characters>58219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KOMOBRAZ</Company>
  <LinksUpToDate>false</LinksUpToDate>
  <CharactersWithSpaces>68296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Аркадьевна Скударнова</dc:creator>
  <cp:keywords/>
  <dc:description/>
  <cp:lastModifiedBy>User</cp:lastModifiedBy>
  <cp:revision>93</cp:revision>
  <cp:lastPrinted>2014-06-16T10:38:00Z</cp:lastPrinted>
  <dcterms:created xsi:type="dcterms:W3CDTF">2014-05-30T09:31:00Z</dcterms:created>
  <dcterms:modified xsi:type="dcterms:W3CDTF">2014-06-26T08:24:00Z</dcterms:modified>
</cp:coreProperties>
</file>